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54EF7" w14:textId="77777777" w:rsidR="00CB2F89" w:rsidRPr="00EC5981" w:rsidRDefault="00CB2F89" w:rsidP="00CB2F89">
      <w:pPr>
        <w:pStyle w:val="Hesber1st"/>
        <w:jc w:val="center"/>
        <w:rPr>
          <w:b/>
          <w:bCs/>
          <w:rtl/>
        </w:rPr>
      </w:pPr>
      <w:r w:rsidRPr="00EC5981">
        <w:rPr>
          <w:rFonts w:hint="cs"/>
          <w:b/>
          <w:bCs/>
          <w:rtl/>
        </w:rPr>
        <w:t>הודעה בדבר מקו</w:t>
      </w:r>
      <w:r>
        <w:rPr>
          <w:rFonts w:hint="cs"/>
          <w:b/>
          <w:bCs/>
          <w:rtl/>
        </w:rPr>
        <w:t>מות</w:t>
      </w:r>
      <w:r w:rsidRPr="00EC5981">
        <w:rPr>
          <w:rFonts w:hint="cs"/>
          <w:b/>
          <w:bCs/>
          <w:rtl/>
        </w:rPr>
        <w:t xml:space="preserve"> ציבורי</w:t>
      </w:r>
      <w:r>
        <w:rPr>
          <w:rFonts w:hint="cs"/>
          <w:b/>
          <w:bCs/>
          <w:rtl/>
        </w:rPr>
        <w:t>ים - עיריית באר שבע</w:t>
      </w:r>
    </w:p>
    <w:p w14:paraId="7FE304BC" w14:textId="36BECA76" w:rsidR="00CB2F89" w:rsidRPr="00EC5981" w:rsidRDefault="00CB2F89" w:rsidP="00CB2F89">
      <w:pPr>
        <w:pStyle w:val="Hesber1st"/>
        <w:jc w:val="center"/>
        <w:rPr>
          <w:rtl/>
        </w:rPr>
      </w:pPr>
      <w:r w:rsidRPr="00EC5981">
        <w:rPr>
          <w:rFonts w:hint="cs"/>
          <w:b/>
          <w:bCs/>
          <w:rtl/>
        </w:rPr>
        <w:t>ש</w:t>
      </w:r>
      <w:r>
        <w:rPr>
          <w:rFonts w:hint="cs"/>
          <w:b/>
          <w:bCs/>
          <w:rtl/>
        </w:rPr>
        <w:t>הושלמה בהם</w:t>
      </w:r>
      <w:r w:rsidRPr="00EC5981">
        <w:rPr>
          <w:rFonts w:hint="cs"/>
          <w:b/>
          <w:bCs/>
          <w:rtl/>
        </w:rPr>
        <w:t xml:space="preserve"> חובת ביצוע התאמות ה</w:t>
      </w:r>
      <w:r w:rsidRPr="00EC5981">
        <w:rPr>
          <w:b/>
          <w:bCs/>
          <w:rtl/>
        </w:rPr>
        <w:t>נגישות</w:t>
      </w:r>
      <w:r>
        <w:rPr>
          <w:rFonts w:hint="cs"/>
          <w:b/>
          <w:bCs/>
          <w:rtl/>
        </w:rPr>
        <w:t xml:space="preserve"> במהלך השנה שהסתיימה </w:t>
      </w:r>
      <w:r w:rsidRPr="00E314C3">
        <w:rPr>
          <w:b/>
          <w:bCs/>
          <w:rtl/>
        </w:rPr>
        <w:t xml:space="preserve">ביום </w:t>
      </w:r>
      <w:r w:rsidR="005678C5">
        <w:rPr>
          <w:rFonts w:hint="cs"/>
          <w:b/>
          <w:bCs/>
          <w:rtl/>
        </w:rPr>
        <w:t>כא</w:t>
      </w:r>
      <w:r w:rsidRPr="00E314C3">
        <w:rPr>
          <w:b/>
          <w:bCs/>
          <w:rtl/>
        </w:rPr>
        <w:t xml:space="preserve">' </w:t>
      </w:r>
      <w:r w:rsidR="005678C5">
        <w:rPr>
          <w:rFonts w:hint="cs"/>
          <w:b/>
          <w:bCs/>
          <w:rtl/>
        </w:rPr>
        <w:t>באדר ב</w:t>
      </w:r>
      <w:r w:rsidRPr="00E314C3">
        <w:rPr>
          <w:b/>
          <w:bCs/>
          <w:rtl/>
        </w:rPr>
        <w:t xml:space="preserve"> </w:t>
      </w:r>
      <w:proofErr w:type="spellStart"/>
      <w:r w:rsidRPr="00E314C3">
        <w:rPr>
          <w:b/>
          <w:bCs/>
          <w:rtl/>
        </w:rPr>
        <w:t>התשפ"</w:t>
      </w:r>
      <w:r w:rsidR="005678C5">
        <w:rPr>
          <w:rFonts w:hint="cs"/>
          <w:b/>
          <w:bCs/>
          <w:rtl/>
        </w:rPr>
        <w:t>ד</w:t>
      </w:r>
      <w:proofErr w:type="spellEnd"/>
      <w:r w:rsidRPr="00E314C3">
        <w:rPr>
          <w:b/>
          <w:bCs/>
          <w:rtl/>
        </w:rPr>
        <w:t xml:space="preserve"> (31 במרס </w:t>
      </w:r>
      <w:r w:rsidR="005678C5">
        <w:rPr>
          <w:rFonts w:hint="cs"/>
          <w:b/>
          <w:bCs/>
          <w:rtl/>
        </w:rPr>
        <w:t>2024</w:t>
      </w:r>
      <w:r w:rsidRPr="00E314C3">
        <w:rPr>
          <w:b/>
          <w:bCs/>
          <w:rtl/>
        </w:rPr>
        <w:t>)</w:t>
      </w:r>
    </w:p>
    <w:p w14:paraId="4339AA8A" w14:textId="77777777" w:rsidR="00CB2F89" w:rsidRDefault="00CB2F89" w:rsidP="00CB2F89">
      <w:pPr>
        <w:jc w:val="center"/>
        <w:rPr>
          <w:rtl/>
        </w:rPr>
      </w:pPr>
      <w:r>
        <w:rPr>
          <w:rFonts w:cs="David" w:hint="cs"/>
          <w:szCs w:val="26"/>
          <w:rtl/>
        </w:rPr>
        <w:t xml:space="preserve">לפי </w:t>
      </w:r>
      <w:r w:rsidRPr="00EC5981">
        <w:rPr>
          <w:rFonts w:cs="David"/>
          <w:szCs w:val="26"/>
          <w:rtl/>
        </w:rPr>
        <w:t xml:space="preserve">חוק שוויון זכויות לאנשים עם מוגבלות, </w:t>
      </w:r>
      <w:proofErr w:type="spellStart"/>
      <w:r w:rsidRPr="00EC5981">
        <w:rPr>
          <w:rFonts w:cs="David"/>
          <w:szCs w:val="26"/>
          <w:rtl/>
        </w:rPr>
        <w:t>התשנ"ח</w:t>
      </w:r>
      <w:proofErr w:type="spellEnd"/>
      <w:r w:rsidRPr="00EC5981">
        <w:rPr>
          <w:rFonts w:cs="David"/>
          <w:szCs w:val="26"/>
          <w:rtl/>
        </w:rPr>
        <w:t>- 1998</w:t>
      </w:r>
    </w:p>
    <w:p w14:paraId="16504EEC" w14:textId="77777777" w:rsidR="00CB2F89" w:rsidRPr="00EC5981" w:rsidRDefault="00CB2F89" w:rsidP="00CB2F89">
      <w:pPr>
        <w:jc w:val="center"/>
        <w:rPr>
          <w:rtl/>
        </w:rPr>
      </w:pPr>
    </w:p>
    <w:p w14:paraId="21F05E98" w14:textId="77777777" w:rsidR="00CB2F89" w:rsidRPr="00EC5981" w:rsidRDefault="00CB2F89" w:rsidP="00CB2F89">
      <w:pPr>
        <w:spacing w:after="0" w:line="360" w:lineRule="auto"/>
        <w:rPr>
          <w:rFonts w:cs="David"/>
          <w:szCs w:val="26"/>
          <w:rtl/>
        </w:rPr>
      </w:pPr>
      <w:r w:rsidRPr="00EC5981">
        <w:rPr>
          <w:rFonts w:cs="David"/>
          <w:szCs w:val="26"/>
          <w:rtl/>
        </w:rPr>
        <w:t xml:space="preserve">בתוקף סמכותה של </w:t>
      </w:r>
      <w:r>
        <w:rPr>
          <w:rFonts w:cs="David" w:hint="cs"/>
          <w:szCs w:val="26"/>
          <w:rtl/>
        </w:rPr>
        <w:t>עיריית באר שבע</w:t>
      </w:r>
      <w:r w:rsidRPr="00EC5981">
        <w:rPr>
          <w:rFonts w:cs="David"/>
          <w:szCs w:val="26"/>
          <w:rtl/>
        </w:rPr>
        <w:t xml:space="preserve"> לפי סעיף 19ט(ג1א)(</w:t>
      </w:r>
      <w:r w:rsidRPr="00EC5981">
        <w:rPr>
          <w:rFonts w:cs="David" w:hint="cs"/>
          <w:szCs w:val="26"/>
          <w:rtl/>
        </w:rPr>
        <w:t>3</w:t>
      </w:r>
      <w:r w:rsidRPr="00EC5981">
        <w:rPr>
          <w:rFonts w:cs="David"/>
          <w:szCs w:val="26"/>
          <w:rtl/>
        </w:rPr>
        <w:t xml:space="preserve">)  </w:t>
      </w:r>
      <w:r>
        <w:rPr>
          <w:rFonts w:cs="David" w:hint="cs"/>
          <w:szCs w:val="26"/>
          <w:rtl/>
        </w:rPr>
        <w:t>ל</w:t>
      </w:r>
      <w:r w:rsidRPr="00EC5981">
        <w:rPr>
          <w:rFonts w:cs="David"/>
          <w:szCs w:val="26"/>
          <w:rtl/>
        </w:rPr>
        <w:t xml:space="preserve">חוק שוויון זכויות לאנשים עם מוגבלות, </w:t>
      </w:r>
      <w:proofErr w:type="spellStart"/>
      <w:r w:rsidRPr="00EC5981">
        <w:rPr>
          <w:rFonts w:cs="David"/>
          <w:szCs w:val="26"/>
          <w:rtl/>
        </w:rPr>
        <w:t>התשנ"ח</w:t>
      </w:r>
      <w:proofErr w:type="spellEnd"/>
      <w:r w:rsidRPr="00EC5981">
        <w:rPr>
          <w:rFonts w:cs="David"/>
          <w:szCs w:val="26"/>
          <w:rtl/>
        </w:rPr>
        <w:t>- 1998</w:t>
      </w:r>
      <w:r w:rsidRPr="00EC5981">
        <w:rPr>
          <w:rStyle w:val="a7"/>
          <w:rFonts w:cs="David"/>
          <w:szCs w:val="26"/>
          <w:rtl/>
        </w:rPr>
        <w:footnoteReference w:id="1"/>
      </w:r>
      <w:r w:rsidRPr="00EC5981">
        <w:rPr>
          <w:rFonts w:cs="David"/>
          <w:szCs w:val="26"/>
          <w:rtl/>
        </w:rPr>
        <w:t xml:space="preserve"> (להלן- החוק), מתפרסם המפורט להלן:</w:t>
      </w:r>
    </w:p>
    <w:p w14:paraId="1D69C32A" w14:textId="5BA280E5" w:rsidR="00CB2F89" w:rsidRPr="00EC5981" w:rsidRDefault="00CB2F89" w:rsidP="00CB2F89">
      <w:pPr>
        <w:pStyle w:val="a3"/>
        <w:numPr>
          <w:ilvl w:val="0"/>
          <w:numId w:val="3"/>
        </w:numPr>
        <w:spacing w:after="0" w:line="360" w:lineRule="auto"/>
        <w:rPr>
          <w:rFonts w:cs="David"/>
          <w:szCs w:val="26"/>
        </w:rPr>
      </w:pPr>
      <w:r w:rsidRPr="00EC5981">
        <w:rPr>
          <w:rFonts w:cs="David"/>
          <w:szCs w:val="26"/>
          <w:rtl/>
        </w:rPr>
        <w:t xml:space="preserve">אלה המקומות הציבוריים הקיימים והמקומות הציבוריים שאינם בניינים, שחלה לגביהם חובת ביצוע התאמות נגישות לפי סימן ג' </w:t>
      </w:r>
      <w:r>
        <w:rPr>
          <w:rFonts w:cs="David" w:hint="cs"/>
          <w:szCs w:val="26"/>
          <w:rtl/>
        </w:rPr>
        <w:t xml:space="preserve">בפרק ה'1 </w:t>
      </w:r>
      <w:r w:rsidRPr="00EC5981">
        <w:rPr>
          <w:rFonts w:cs="David"/>
          <w:szCs w:val="26"/>
          <w:rtl/>
        </w:rPr>
        <w:t>לחוק</w:t>
      </w:r>
      <w:r w:rsidRPr="00EC5981">
        <w:rPr>
          <w:rFonts w:cs="David" w:hint="cs"/>
          <w:szCs w:val="26"/>
          <w:rtl/>
        </w:rPr>
        <w:t xml:space="preserve"> והושלמה בהם חובת ההנגשה </w:t>
      </w:r>
      <w:r w:rsidRPr="00EC5981">
        <w:rPr>
          <w:rFonts w:cs="David"/>
          <w:szCs w:val="26"/>
          <w:rtl/>
        </w:rPr>
        <w:t xml:space="preserve">בתקופה של שנה שהסתיימה ביום </w:t>
      </w:r>
      <w:r w:rsidR="005678C5">
        <w:rPr>
          <w:rFonts w:cs="David" w:hint="cs"/>
          <w:szCs w:val="26"/>
          <w:rtl/>
        </w:rPr>
        <w:t>כא'</w:t>
      </w:r>
      <w:r w:rsidRPr="00EC5981">
        <w:rPr>
          <w:rFonts w:cs="David"/>
          <w:szCs w:val="26"/>
          <w:rtl/>
        </w:rPr>
        <w:t xml:space="preserve"> </w:t>
      </w:r>
      <w:r w:rsidR="005678C5">
        <w:rPr>
          <w:rFonts w:cs="David" w:hint="cs"/>
          <w:szCs w:val="26"/>
          <w:rtl/>
        </w:rPr>
        <w:t>באדר ב'</w:t>
      </w:r>
      <w:r w:rsidRPr="00EC5981">
        <w:rPr>
          <w:rFonts w:cs="David"/>
          <w:szCs w:val="26"/>
          <w:rtl/>
        </w:rPr>
        <w:t xml:space="preserve"> </w:t>
      </w:r>
      <w:proofErr w:type="spellStart"/>
      <w:r w:rsidRPr="00EC5981">
        <w:rPr>
          <w:rFonts w:cs="David"/>
          <w:szCs w:val="26"/>
          <w:rtl/>
        </w:rPr>
        <w:t>התשפ"</w:t>
      </w:r>
      <w:r w:rsidR="005678C5">
        <w:rPr>
          <w:rFonts w:cs="David" w:hint="cs"/>
          <w:szCs w:val="26"/>
          <w:rtl/>
        </w:rPr>
        <w:t>ד</w:t>
      </w:r>
      <w:proofErr w:type="spellEnd"/>
      <w:r w:rsidRPr="00EC5981">
        <w:rPr>
          <w:rFonts w:cs="David"/>
          <w:szCs w:val="26"/>
          <w:rtl/>
        </w:rPr>
        <w:t xml:space="preserve"> (31 במרס </w:t>
      </w:r>
      <w:r w:rsidR="005678C5">
        <w:rPr>
          <w:rFonts w:cs="David" w:hint="cs"/>
          <w:szCs w:val="26"/>
          <w:rtl/>
        </w:rPr>
        <w:t>2024</w:t>
      </w:r>
      <w:r w:rsidRPr="00EC5981">
        <w:rPr>
          <w:rFonts w:cs="David"/>
          <w:szCs w:val="26"/>
          <w:rtl/>
        </w:rPr>
        <w:t>)</w:t>
      </w:r>
      <w:r w:rsidRPr="00EC5981">
        <w:rPr>
          <w:rFonts w:cs="David" w:hint="cs"/>
          <w:szCs w:val="26"/>
          <w:rtl/>
        </w:rPr>
        <w:t xml:space="preserve">. רשימה זו כוללת  </w:t>
      </w:r>
      <w:r w:rsidRPr="00EC5981">
        <w:rPr>
          <w:rFonts w:cs="David"/>
          <w:b/>
          <w:bCs/>
          <w:szCs w:val="26"/>
          <w:u w:val="single"/>
          <w:rtl/>
        </w:rPr>
        <w:t>25%</w:t>
      </w:r>
      <w:r w:rsidRPr="00EC5981">
        <w:rPr>
          <w:rFonts w:cs="David"/>
          <w:szCs w:val="26"/>
          <w:rtl/>
        </w:rPr>
        <w:t xml:space="preserve"> </w:t>
      </w:r>
      <w:r>
        <w:rPr>
          <w:rFonts w:cs="David" w:hint="cs"/>
          <w:szCs w:val="26"/>
          <w:rtl/>
        </w:rPr>
        <w:t xml:space="preserve">לפחות </w:t>
      </w:r>
      <w:r w:rsidRPr="00EC5981">
        <w:rPr>
          <w:rFonts w:cs="David" w:hint="cs"/>
          <w:szCs w:val="26"/>
          <w:rtl/>
        </w:rPr>
        <w:t>מהמקומות שנכללו בתכנית שפורסמה לפי סעיף 19ט(ג1א)</w:t>
      </w:r>
      <w:r>
        <w:rPr>
          <w:rFonts w:cs="David" w:hint="cs"/>
          <w:szCs w:val="26"/>
          <w:rtl/>
        </w:rPr>
        <w:t>(2)(ב) לחוק</w:t>
      </w:r>
      <w:r w:rsidRPr="00EC5981">
        <w:rPr>
          <w:rFonts w:cs="David"/>
          <w:szCs w:val="26"/>
          <w:rtl/>
        </w:rPr>
        <w:t>:</w:t>
      </w:r>
    </w:p>
    <w:p w14:paraId="7D70E2D8" w14:textId="370521E6" w:rsidR="00CB2F89" w:rsidRDefault="00CB2F89" w:rsidP="00CB2F89">
      <w:pPr>
        <w:pStyle w:val="a3"/>
        <w:numPr>
          <w:ilvl w:val="1"/>
          <w:numId w:val="1"/>
        </w:numPr>
        <w:spacing w:after="0" w:line="360" w:lineRule="auto"/>
        <w:rPr>
          <w:rFonts w:cs="David"/>
          <w:szCs w:val="26"/>
        </w:rPr>
      </w:pPr>
      <w:r w:rsidRPr="00EC5981">
        <w:rPr>
          <w:rFonts w:cs="David"/>
          <w:szCs w:val="26"/>
          <w:rtl/>
        </w:rPr>
        <w:t>רשימת מבנים קיימים:</w:t>
      </w:r>
    </w:p>
    <w:tbl>
      <w:tblPr>
        <w:tblStyle w:val="a4"/>
        <w:bidiVisual/>
        <w:tblW w:w="9431" w:type="dxa"/>
        <w:tblInd w:w="1025" w:type="dxa"/>
        <w:tblLook w:val="04A0" w:firstRow="1" w:lastRow="0" w:firstColumn="1" w:lastColumn="0" w:noHBand="0" w:noVBand="1"/>
        <w:tblCaption w:val="הארכת מועדים 2022 "/>
      </w:tblPr>
      <w:tblGrid>
        <w:gridCol w:w="1078"/>
        <w:gridCol w:w="950"/>
        <w:gridCol w:w="1140"/>
        <w:gridCol w:w="778"/>
        <w:gridCol w:w="727"/>
        <w:gridCol w:w="727"/>
        <w:gridCol w:w="1547"/>
        <w:gridCol w:w="1277"/>
        <w:gridCol w:w="1207"/>
      </w:tblGrid>
      <w:tr w:rsidR="004F7A10" w:rsidRPr="00EC5981" w14:paraId="1E8DDD77" w14:textId="77777777" w:rsidTr="004F7A10">
        <w:tc>
          <w:tcPr>
            <w:tcW w:w="1078" w:type="dxa"/>
          </w:tcPr>
          <w:p w14:paraId="2C113815" w14:textId="77777777" w:rsidR="004F7A10" w:rsidRPr="00EC5981" w:rsidRDefault="004F7A10" w:rsidP="00F27A90">
            <w:pPr>
              <w:rPr>
                <w:rFonts w:cs="David"/>
                <w:b/>
                <w:bCs/>
                <w:szCs w:val="26"/>
                <w:rtl/>
              </w:rPr>
            </w:pPr>
            <w:r>
              <w:rPr>
                <w:rFonts w:cs="David" w:hint="cs"/>
                <w:b/>
                <w:bCs/>
                <w:szCs w:val="26"/>
                <w:rtl/>
              </w:rPr>
              <w:t>סיום הנגשה</w:t>
            </w:r>
          </w:p>
        </w:tc>
        <w:tc>
          <w:tcPr>
            <w:tcW w:w="950" w:type="dxa"/>
          </w:tcPr>
          <w:p w14:paraId="2BA14530" w14:textId="77777777" w:rsidR="004F7A10" w:rsidRPr="00EC5981" w:rsidRDefault="004F7A10" w:rsidP="00F27A90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  <w:rtl/>
              </w:rPr>
              <w:t>שם המבנה</w:t>
            </w:r>
          </w:p>
        </w:tc>
        <w:tc>
          <w:tcPr>
            <w:tcW w:w="1140" w:type="dxa"/>
          </w:tcPr>
          <w:p w14:paraId="64E807D2" w14:textId="77777777" w:rsidR="004F7A10" w:rsidRPr="00EC5981" w:rsidRDefault="004F7A10" w:rsidP="00F27A90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  <w:rtl/>
              </w:rPr>
              <w:t>שם הישוב והרחוב</w:t>
            </w:r>
          </w:p>
          <w:p w14:paraId="3480E4C6" w14:textId="77777777" w:rsidR="004F7A10" w:rsidRPr="00EC5981" w:rsidRDefault="004F7A10" w:rsidP="00F27A90">
            <w:pPr>
              <w:rPr>
                <w:rFonts w:cs="David"/>
                <w:b/>
                <w:bCs/>
                <w:szCs w:val="26"/>
                <w:rtl/>
              </w:rPr>
            </w:pPr>
          </w:p>
          <w:p w14:paraId="4FD53F78" w14:textId="77777777" w:rsidR="004F7A10" w:rsidRPr="00EC5981" w:rsidRDefault="004F7A10" w:rsidP="00F27A90">
            <w:pPr>
              <w:rPr>
                <w:rFonts w:cs="David"/>
                <w:b/>
                <w:bCs/>
                <w:szCs w:val="26"/>
                <w:rtl/>
              </w:rPr>
            </w:pPr>
          </w:p>
        </w:tc>
        <w:tc>
          <w:tcPr>
            <w:tcW w:w="778" w:type="dxa"/>
          </w:tcPr>
          <w:p w14:paraId="42F0B9A2" w14:textId="77777777" w:rsidR="004F7A10" w:rsidRPr="00EC5981" w:rsidRDefault="004F7A10" w:rsidP="00F27A90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  <w:rtl/>
              </w:rPr>
              <w:t>מספר בית</w:t>
            </w:r>
          </w:p>
        </w:tc>
        <w:tc>
          <w:tcPr>
            <w:tcW w:w="727" w:type="dxa"/>
          </w:tcPr>
          <w:p w14:paraId="280E49EE" w14:textId="77777777" w:rsidR="004F7A10" w:rsidRPr="00EC5981" w:rsidRDefault="004F7A10" w:rsidP="00F27A90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</w:rPr>
              <w:t>X</w:t>
            </w:r>
            <w:r w:rsidRPr="00EC5981">
              <w:rPr>
                <w:rFonts w:cs="David" w:hint="cs"/>
                <w:b/>
                <w:bCs/>
                <w:szCs w:val="26"/>
                <w:rtl/>
              </w:rPr>
              <w:t xml:space="preserve"> מרכז מבנה</w:t>
            </w:r>
          </w:p>
          <w:p w14:paraId="4736ED47" w14:textId="77777777" w:rsidR="004F7A10" w:rsidRPr="00EC5981" w:rsidRDefault="004F7A10" w:rsidP="00F27A90">
            <w:pPr>
              <w:rPr>
                <w:rFonts w:cs="David"/>
                <w:b/>
                <w:bCs/>
                <w:szCs w:val="26"/>
                <w:rtl/>
              </w:rPr>
            </w:pPr>
          </w:p>
          <w:p w14:paraId="21399104" w14:textId="77777777" w:rsidR="004F7A10" w:rsidRPr="00EC5981" w:rsidRDefault="004F7A10" w:rsidP="00F27A90">
            <w:pPr>
              <w:rPr>
                <w:rFonts w:cs="David"/>
                <w:b/>
                <w:bCs/>
                <w:szCs w:val="26"/>
                <w:rtl/>
              </w:rPr>
            </w:pPr>
          </w:p>
        </w:tc>
        <w:tc>
          <w:tcPr>
            <w:tcW w:w="727" w:type="dxa"/>
          </w:tcPr>
          <w:p w14:paraId="387D0039" w14:textId="77777777" w:rsidR="004F7A10" w:rsidRPr="00EC5981" w:rsidRDefault="004F7A10" w:rsidP="00F27A90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/>
                <w:b/>
                <w:bCs/>
                <w:szCs w:val="26"/>
              </w:rPr>
              <w:t>Y</w:t>
            </w:r>
            <w:r w:rsidRPr="00EC5981">
              <w:rPr>
                <w:rFonts w:cs="David" w:hint="cs"/>
                <w:b/>
                <w:bCs/>
                <w:szCs w:val="26"/>
                <w:rtl/>
              </w:rPr>
              <w:t xml:space="preserve"> מרכז מבנה</w:t>
            </w:r>
          </w:p>
          <w:p w14:paraId="2E7E6645" w14:textId="77777777" w:rsidR="004F7A10" w:rsidRPr="00EC5981" w:rsidRDefault="004F7A10" w:rsidP="00F27A90">
            <w:pPr>
              <w:rPr>
                <w:rFonts w:cs="David"/>
                <w:b/>
                <w:bCs/>
                <w:szCs w:val="26"/>
                <w:rtl/>
              </w:rPr>
            </w:pPr>
          </w:p>
          <w:p w14:paraId="42263D8F" w14:textId="77777777" w:rsidR="004F7A10" w:rsidRPr="00EC5981" w:rsidRDefault="004F7A10" w:rsidP="00F27A90">
            <w:pPr>
              <w:rPr>
                <w:rFonts w:cs="David"/>
                <w:b/>
                <w:bCs/>
                <w:szCs w:val="26"/>
                <w:rtl/>
              </w:rPr>
            </w:pPr>
          </w:p>
        </w:tc>
        <w:tc>
          <w:tcPr>
            <w:tcW w:w="1547" w:type="dxa"/>
          </w:tcPr>
          <w:p w14:paraId="50145E48" w14:textId="77777777" w:rsidR="004F7A10" w:rsidRPr="00EC5981" w:rsidRDefault="004F7A10" w:rsidP="00F27A90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  <w:rtl/>
              </w:rPr>
              <w:t>השירותים המוניציפליי</w:t>
            </w:r>
            <w:r w:rsidRPr="00EC5981">
              <w:rPr>
                <w:rFonts w:cs="David" w:hint="eastAsia"/>
                <w:b/>
                <w:bCs/>
                <w:szCs w:val="26"/>
                <w:rtl/>
              </w:rPr>
              <w:t>ם</w:t>
            </w:r>
            <w:r w:rsidRPr="00EC5981">
              <w:rPr>
                <w:rFonts w:cs="David" w:hint="cs"/>
                <w:b/>
                <w:bCs/>
                <w:szCs w:val="26"/>
                <w:rtl/>
              </w:rPr>
              <w:t xml:space="preserve"> הניתנים במבנה והשימושים הציבורים במבנה</w:t>
            </w:r>
          </w:p>
        </w:tc>
        <w:tc>
          <w:tcPr>
            <w:tcW w:w="1277" w:type="dxa"/>
          </w:tcPr>
          <w:p w14:paraId="3871C700" w14:textId="77777777" w:rsidR="004F7A10" w:rsidRPr="00EC5981" w:rsidRDefault="004F7A10" w:rsidP="00F27A90">
            <w:pPr>
              <w:rPr>
                <w:rFonts w:cs="David"/>
                <w:b/>
                <w:bCs/>
                <w:szCs w:val="26"/>
                <w:rtl/>
              </w:rPr>
            </w:pPr>
            <w:r w:rsidRPr="009D4506">
              <w:rPr>
                <w:rFonts w:cs="David"/>
                <w:b/>
                <w:bCs/>
                <w:szCs w:val="26"/>
                <w:rtl/>
              </w:rPr>
              <w:t>דרכי ההנגשה והתאמות הנגישות שבוצעו</w:t>
            </w:r>
          </w:p>
        </w:tc>
        <w:tc>
          <w:tcPr>
            <w:tcW w:w="1207" w:type="dxa"/>
          </w:tcPr>
          <w:p w14:paraId="7FEC127A" w14:textId="77777777" w:rsidR="004F7A10" w:rsidRPr="00EC5981" w:rsidRDefault="004F7A10" w:rsidP="00F27A90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  <w:rtl/>
              </w:rPr>
              <w:t xml:space="preserve">מקור החובה של הרשות </w:t>
            </w:r>
            <w:proofErr w:type="spellStart"/>
            <w:r w:rsidRPr="00EC5981">
              <w:rPr>
                <w:rFonts w:cs="David" w:hint="cs"/>
                <w:b/>
                <w:bCs/>
                <w:szCs w:val="26"/>
                <w:rtl/>
              </w:rPr>
              <w:t>להנגשת</w:t>
            </w:r>
            <w:proofErr w:type="spellEnd"/>
            <w:r w:rsidRPr="00EC5981">
              <w:rPr>
                <w:rFonts w:cs="David" w:hint="cs"/>
                <w:b/>
                <w:bCs/>
                <w:szCs w:val="26"/>
                <w:rtl/>
              </w:rPr>
              <w:t xml:space="preserve"> המבנה (בעלת הנכס, מפעילה או שניהם)</w:t>
            </w:r>
          </w:p>
        </w:tc>
      </w:tr>
      <w:tr w:rsidR="004F7A10" w:rsidRPr="00EC5981" w14:paraId="4C58652B" w14:textId="77777777" w:rsidTr="004F7A10">
        <w:tc>
          <w:tcPr>
            <w:tcW w:w="1078" w:type="dxa"/>
          </w:tcPr>
          <w:p w14:paraId="4375DD8C" w14:textId="77777777" w:rsidR="004F7A10" w:rsidRPr="00EC5981" w:rsidRDefault="004F7A10" w:rsidP="00F27A90">
            <w:pPr>
              <w:rPr>
                <w:rtl/>
              </w:rPr>
            </w:pPr>
            <w:r w:rsidRPr="00EC5981">
              <w:rPr>
                <w:rFonts w:hint="cs"/>
                <w:rtl/>
              </w:rPr>
              <w:t>1</w:t>
            </w:r>
          </w:p>
        </w:tc>
        <w:tc>
          <w:tcPr>
            <w:tcW w:w="950" w:type="dxa"/>
          </w:tcPr>
          <w:p w14:paraId="1BC109FF" w14:textId="77777777" w:rsidR="004F7A10" w:rsidRPr="00EC5981" w:rsidRDefault="004F7A10" w:rsidP="00F27A90">
            <w:pPr>
              <w:rPr>
                <w:rtl/>
              </w:rPr>
            </w:pPr>
            <w:r>
              <w:rPr>
                <w:rFonts w:hint="cs"/>
                <w:rtl/>
              </w:rPr>
              <w:t>מרכז מורים</w:t>
            </w:r>
          </w:p>
        </w:tc>
        <w:tc>
          <w:tcPr>
            <w:tcW w:w="1140" w:type="dxa"/>
          </w:tcPr>
          <w:p w14:paraId="57A92FB6" w14:textId="77777777" w:rsidR="004F7A10" w:rsidRPr="00EC5981" w:rsidRDefault="004F7A10" w:rsidP="00F27A9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שד' </w:t>
            </w:r>
            <w:proofErr w:type="spellStart"/>
            <w:r>
              <w:rPr>
                <w:rFonts w:hint="cs"/>
                <w:rtl/>
              </w:rPr>
              <w:t>רגר</w:t>
            </w:r>
            <w:proofErr w:type="spellEnd"/>
          </w:p>
        </w:tc>
        <w:tc>
          <w:tcPr>
            <w:tcW w:w="778" w:type="dxa"/>
          </w:tcPr>
          <w:p w14:paraId="10983C2D" w14:textId="77777777" w:rsidR="004F7A10" w:rsidRPr="00EC5981" w:rsidRDefault="004F7A10" w:rsidP="00F27A90">
            <w:pPr>
              <w:rPr>
                <w:rtl/>
              </w:rPr>
            </w:pPr>
            <w:r>
              <w:rPr>
                <w:rFonts w:hint="cs"/>
                <w:rtl/>
              </w:rPr>
              <w:t>84</w:t>
            </w:r>
          </w:p>
        </w:tc>
        <w:tc>
          <w:tcPr>
            <w:tcW w:w="727" w:type="dxa"/>
          </w:tcPr>
          <w:p w14:paraId="3B4942C5" w14:textId="77777777" w:rsidR="004F7A10" w:rsidRPr="00EC5981" w:rsidRDefault="004F7A10" w:rsidP="00F27A90">
            <w:pPr>
              <w:rPr>
                <w:rtl/>
              </w:rPr>
            </w:pPr>
          </w:p>
        </w:tc>
        <w:tc>
          <w:tcPr>
            <w:tcW w:w="727" w:type="dxa"/>
          </w:tcPr>
          <w:p w14:paraId="049350CB" w14:textId="77777777" w:rsidR="004F7A10" w:rsidRPr="00EC5981" w:rsidRDefault="004F7A10" w:rsidP="00F27A90">
            <w:pPr>
              <w:rPr>
                <w:rtl/>
              </w:rPr>
            </w:pPr>
          </w:p>
        </w:tc>
        <w:tc>
          <w:tcPr>
            <w:tcW w:w="1547" w:type="dxa"/>
          </w:tcPr>
          <w:p w14:paraId="228F2B54" w14:textId="77777777" w:rsidR="004F7A10" w:rsidRPr="00EC5981" w:rsidRDefault="004F7A10" w:rsidP="00F27A90">
            <w:pPr>
              <w:rPr>
                <w:rtl/>
              </w:rPr>
            </w:pPr>
            <w:r>
              <w:rPr>
                <w:rFonts w:hint="cs"/>
                <w:rtl/>
              </w:rPr>
              <w:t>מרכז למידה ימי עיון</w:t>
            </w:r>
          </w:p>
        </w:tc>
        <w:tc>
          <w:tcPr>
            <w:tcW w:w="1277" w:type="dxa"/>
          </w:tcPr>
          <w:p w14:paraId="697DF61A" w14:textId="77777777" w:rsidR="004F7A10" w:rsidRPr="00EC5981" w:rsidRDefault="004F7A10" w:rsidP="00F27A90">
            <w:pPr>
              <w:rPr>
                <w:rtl/>
              </w:rPr>
            </w:pPr>
            <w:r w:rsidRPr="00C37ED1">
              <w:rPr>
                <w:rFonts w:cs="Arial"/>
                <w:rtl/>
              </w:rPr>
              <w:t xml:space="preserve">בתי אחיזה, משטחי אזהרה, פס נגד החלקה, הסדרת </w:t>
            </w:r>
            <w:r>
              <w:rPr>
                <w:rFonts w:cs="Arial" w:hint="cs"/>
                <w:rtl/>
              </w:rPr>
              <w:t xml:space="preserve">2 </w:t>
            </w:r>
            <w:r w:rsidRPr="00C37ED1">
              <w:rPr>
                <w:rFonts w:cs="Arial"/>
                <w:rtl/>
              </w:rPr>
              <w:t>תא</w:t>
            </w:r>
            <w:r>
              <w:rPr>
                <w:rFonts w:cs="Arial" w:hint="cs"/>
                <w:rtl/>
              </w:rPr>
              <w:t>ים</w:t>
            </w:r>
            <w:r w:rsidRPr="00C37ED1">
              <w:rPr>
                <w:rFonts w:cs="Arial"/>
                <w:rtl/>
              </w:rPr>
              <w:t xml:space="preserve"> נגיש</w:t>
            </w:r>
            <w:r>
              <w:rPr>
                <w:rFonts w:cs="Arial" w:hint="cs"/>
                <w:rtl/>
              </w:rPr>
              <w:t>ים</w:t>
            </w:r>
            <w:r w:rsidRPr="00C37ED1">
              <w:rPr>
                <w:rFonts w:cs="Arial"/>
                <w:rtl/>
              </w:rPr>
              <w:t xml:space="preserve"> בקומת הכניסה</w:t>
            </w:r>
            <w:r>
              <w:rPr>
                <w:rFonts w:cs="Arial" w:hint="cs"/>
                <w:rtl/>
              </w:rPr>
              <w:t xml:space="preserve"> ובקומה 3</w:t>
            </w:r>
            <w:r w:rsidRPr="00C37ED1">
              <w:rPr>
                <w:rFonts w:cs="Arial"/>
                <w:rtl/>
              </w:rPr>
              <w:t xml:space="preserve">, ריהוט, </w:t>
            </w:r>
            <w:r>
              <w:rPr>
                <w:rFonts w:cs="Arial" w:hint="cs"/>
                <w:rtl/>
              </w:rPr>
              <w:t>מעלון, מושבים נגישים ומע' שמע באודיטוריו</w:t>
            </w:r>
            <w:r>
              <w:rPr>
                <w:rFonts w:cs="Arial" w:hint="eastAsia"/>
                <w:rtl/>
              </w:rPr>
              <w:t>ם</w:t>
            </w:r>
            <w:r>
              <w:rPr>
                <w:rFonts w:cs="Arial" w:hint="cs"/>
                <w:rtl/>
              </w:rPr>
              <w:t xml:space="preserve">, בתי אחיזה, פס מוביל לכניסה, </w:t>
            </w:r>
            <w:r w:rsidRPr="00C37ED1">
              <w:rPr>
                <w:rFonts w:cs="Arial"/>
                <w:rtl/>
              </w:rPr>
              <w:t>שילוט</w:t>
            </w:r>
            <w:r>
              <w:rPr>
                <w:rFonts w:hint="cs"/>
                <w:rtl/>
              </w:rPr>
              <w:t xml:space="preserve"> והסדרת אבזור במעלית.</w:t>
            </w:r>
          </w:p>
        </w:tc>
        <w:tc>
          <w:tcPr>
            <w:tcW w:w="1207" w:type="dxa"/>
          </w:tcPr>
          <w:p w14:paraId="20573351" w14:textId="77777777" w:rsidR="004F7A10" w:rsidRPr="00EC5981" w:rsidRDefault="004F7A10" w:rsidP="00F27A90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101D60" w:rsidRPr="00EC5981" w14:paraId="1474EF36" w14:textId="77777777" w:rsidTr="004F7A10">
        <w:trPr>
          <w:tblHeader/>
        </w:trPr>
        <w:tc>
          <w:tcPr>
            <w:tcW w:w="1078" w:type="dxa"/>
          </w:tcPr>
          <w:p w14:paraId="3715BB62" w14:textId="77777777" w:rsidR="00CB2F89" w:rsidRPr="00EC5981" w:rsidRDefault="00CB2F89" w:rsidP="00CE310C">
            <w:pPr>
              <w:rPr>
                <w:rtl/>
              </w:rPr>
            </w:pPr>
            <w:r w:rsidRPr="00EC5981">
              <w:rPr>
                <w:rFonts w:hint="cs"/>
                <w:rtl/>
              </w:rPr>
              <w:t>2</w:t>
            </w:r>
          </w:p>
        </w:tc>
        <w:tc>
          <w:tcPr>
            <w:tcW w:w="950" w:type="dxa"/>
          </w:tcPr>
          <w:p w14:paraId="57C27E95" w14:textId="77777777" w:rsidR="00CB2F89" w:rsidRPr="00EC5981" w:rsidRDefault="00D55507" w:rsidP="00CE31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בית הקרן </w:t>
            </w:r>
            <w:proofErr w:type="spellStart"/>
            <w:r>
              <w:rPr>
                <w:rFonts w:hint="cs"/>
                <w:rtl/>
              </w:rPr>
              <w:t>מינהל</w:t>
            </w:r>
            <w:proofErr w:type="spellEnd"/>
            <w:r>
              <w:rPr>
                <w:rFonts w:hint="cs"/>
                <w:rtl/>
              </w:rPr>
              <w:t xml:space="preserve"> חינוך</w:t>
            </w:r>
          </w:p>
        </w:tc>
        <w:tc>
          <w:tcPr>
            <w:tcW w:w="1140" w:type="dxa"/>
          </w:tcPr>
          <w:p w14:paraId="5B7F0E1E" w14:textId="77777777" w:rsidR="00CB2F89" w:rsidRPr="00EC5981" w:rsidRDefault="00D55507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הנרייטה סולד</w:t>
            </w:r>
          </w:p>
        </w:tc>
        <w:tc>
          <w:tcPr>
            <w:tcW w:w="778" w:type="dxa"/>
          </w:tcPr>
          <w:p w14:paraId="344D75A2" w14:textId="77777777" w:rsidR="00CB2F89" w:rsidRPr="00EC5981" w:rsidRDefault="00D55507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27" w:type="dxa"/>
          </w:tcPr>
          <w:p w14:paraId="1AA68E70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727" w:type="dxa"/>
          </w:tcPr>
          <w:p w14:paraId="02B31637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1547" w:type="dxa"/>
          </w:tcPr>
          <w:p w14:paraId="2B67DFF3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מ</w:t>
            </w:r>
            <w:r w:rsidR="00D55507">
              <w:rPr>
                <w:rFonts w:hint="cs"/>
                <w:rtl/>
              </w:rPr>
              <w:t xml:space="preserve">חלקות </w:t>
            </w:r>
            <w:proofErr w:type="spellStart"/>
            <w:r w:rsidR="00D55507">
              <w:rPr>
                <w:rFonts w:hint="cs"/>
                <w:rtl/>
              </w:rPr>
              <w:t>מינהל</w:t>
            </w:r>
            <w:proofErr w:type="spellEnd"/>
            <w:r w:rsidR="00D55507">
              <w:rPr>
                <w:rFonts w:hint="cs"/>
                <w:rtl/>
              </w:rPr>
              <w:t xml:space="preserve"> חינוך</w:t>
            </w:r>
          </w:p>
        </w:tc>
        <w:tc>
          <w:tcPr>
            <w:tcW w:w="1277" w:type="dxa"/>
          </w:tcPr>
          <w:p w14:paraId="4B0727F3" w14:textId="77777777" w:rsidR="00CB2F89" w:rsidRPr="00EC5981" w:rsidRDefault="00EF1A1F" w:rsidP="00CE310C">
            <w:pPr>
              <w:rPr>
                <w:rtl/>
              </w:rPr>
            </w:pPr>
            <w:r w:rsidRPr="00EF1A1F">
              <w:rPr>
                <w:rFonts w:cs="Arial"/>
                <w:rtl/>
              </w:rPr>
              <w:t xml:space="preserve">הסדרת חניה, מערכות עזר לשמיעה, הנמכת </w:t>
            </w:r>
            <w:r w:rsidRPr="00EF1A1F">
              <w:rPr>
                <w:rFonts w:cs="Arial"/>
                <w:rtl/>
              </w:rPr>
              <w:lastRenderedPageBreak/>
              <w:t xml:space="preserve">אינטרקום, שילוט, כסאות נגישים, הסדרת </w:t>
            </w:r>
            <w:proofErr w:type="spellStart"/>
            <w:r w:rsidRPr="00EF1A1F">
              <w:rPr>
                <w:rFonts w:cs="Arial"/>
                <w:rtl/>
              </w:rPr>
              <w:t>איבזור</w:t>
            </w:r>
            <w:proofErr w:type="spellEnd"/>
            <w:r w:rsidRPr="00EF1A1F">
              <w:rPr>
                <w:rFonts w:cs="Arial"/>
                <w:rtl/>
              </w:rPr>
              <w:t xml:space="preserve"> תא שירותים, הסדרת מכשולים בדרך</w:t>
            </w:r>
            <w:r>
              <w:rPr>
                <w:rFonts w:cs="Arial" w:hint="cs"/>
                <w:rtl/>
              </w:rPr>
              <w:t>.</w:t>
            </w:r>
          </w:p>
        </w:tc>
        <w:tc>
          <w:tcPr>
            <w:tcW w:w="1207" w:type="dxa"/>
          </w:tcPr>
          <w:p w14:paraId="6C94685F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שניהם</w:t>
            </w:r>
          </w:p>
        </w:tc>
      </w:tr>
      <w:tr w:rsidR="00101D60" w:rsidRPr="00EC5981" w14:paraId="7F332621" w14:textId="77777777" w:rsidTr="004F7A10">
        <w:trPr>
          <w:tblHeader/>
        </w:trPr>
        <w:tc>
          <w:tcPr>
            <w:tcW w:w="1078" w:type="dxa"/>
          </w:tcPr>
          <w:p w14:paraId="6509B744" w14:textId="77777777" w:rsidR="00CB2F89" w:rsidRPr="00EC5981" w:rsidRDefault="00CB2F89" w:rsidP="00CE310C">
            <w:pPr>
              <w:rPr>
                <w:rtl/>
              </w:rPr>
            </w:pPr>
            <w:r w:rsidRPr="00EC5981">
              <w:rPr>
                <w:rFonts w:hint="cs"/>
                <w:rtl/>
              </w:rPr>
              <w:t>3</w:t>
            </w:r>
          </w:p>
        </w:tc>
        <w:tc>
          <w:tcPr>
            <w:tcW w:w="950" w:type="dxa"/>
          </w:tcPr>
          <w:p w14:paraId="40C8A4F0" w14:textId="77777777" w:rsidR="00CB2F89" w:rsidRPr="00EC5981" w:rsidRDefault="006134D2" w:rsidP="00CE31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בית </w:t>
            </w:r>
            <w:r w:rsidR="00555D61">
              <w:rPr>
                <w:rFonts w:hint="cs"/>
                <w:rtl/>
              </w:rPr>
              <w:t>יד לבנים</w:t>
            </w:r>
          </w:p>
        </w:tc>
        <w:tc>
          <w:tcPr>
            <w:tcW w:w="1140" w:type="dxa"/>
          </w:tcPr>
          <w:p w14:paraId="6C6C60FA" w14:textId="77777777" w:rsidR="00CB2F89" w:rsidRPr="00EC5981" w:rsidRDefault="006134D2" w:rsidP="00CE31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שדרות יצחק </w:t>
            </w:r>
            <w:proofErr w:type="spellStart"/>
            <w:r>
              <w:rPr>
                <w:rFonts w:hint="cs"/>
                <w:rtl/>
              </w:rPr>
              <w:t>רגר</w:t>
            </w:r>
            <w:proofErr w:type="spellEnd"/>
          </w:p>
        </w:tc>
        <w:tc>
          <w:tcPr>
            <w:tcW w:w="778" w:type="dxa"/>
          </w:tcPr>
          <w:p w14:paraId="14D15634" w14:textId="77777777" w:rsidR="00CB2F89" w:rsidRPr="00EC5981" w:rsidRDefault="006134D2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727" w:type="dxa"/>
          </w:tcPr>
          <w:p w14:paraId="3DE4B446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727" w:type="dxa"/>
          </w:tcPr>
          <w:p w14:paraId="09E4C1CB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1547" w:type="dxa"/>
          </w:tcPr>
          <w:p w14:paraId="27EB2C7D" w14:textId="77777777" w:rsidR="00CB2F89" w:rsidRPr="00EC5981" w:rsidRDefault="006134D2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פעילות וחוגים למשפחות שכולות</w:t>
            </w:r>
          </w:p>
        </w:tc>
        <w:tc>
          <w:tcPr>
            <w:tcW w:w="1277" w:type="dxa"/>
          </w:tcPr>
          <w:p w14:paraId="0416838B" w14:textId="77777777" w:rsidR="00CB2F89" w:rsidRPr="00EC5981" w:rsidRDefault="009F0181" w:rsidP="00CE310C">
            <w:pPr>
              <w:rPr>
                <w:rtl/>
              </w:rPr>
            </w:pPr>
            <w:r w:rsidRPr="009F0181">
              <w:rPr>
                <w:rFonts w:cs="Arial"/>
                <w:rtl/>
              </w:rPr>
              <w:t xml:space="preserve">מעלונים, בתי אחיזה, משטחי אזהרה, שילוט, הרחבת פתחים, הסדרת גונג במעלית, כתב ברייל בפנל המעלית, הסדרת תא שירותי נכים, מע' עזר לשמיעה, סימון מכשולים, </w:t>
            </w:r>
            <w:r w:rsidR="00F94616">
              <w:rPr>
                <w:rFonts w:cs="Arial" w:hint="cs"/>
                <w:rtl/>
              </w:rPr>
              <w:t>כסאות נגישים ומעלון</w:t>
            </w:r>
            <w:r w:rsidRPr="009F0181">
              <w:rPr>
                <w:rFonts w:cs="Arial"/>
                <w:rtl/>
              </w:rPr>
              <w:t xml:space="preserve"> במה באולם הרצאות</w:t>
            </w:r>
          </w:p>
        </w:tc>
        <w:tc>
          <w:tcPr>
            <w:tcW w:w="1207" w:type="dxa"/>
          </w:tcPr>
          <w:p w14:paraId="6EC10D96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101D60" w:rsidRPr="00EC5981" w:rsidDel="009559AE" w14:paraId="2CCE0974" w14:textId="77777777" w:rsidTr="004F7A10">
        <w:trPr>
          <w:tblHeader/>
        </w:trPr>
        <w:tc>
          <w:tcPr>
            <w:tcW w:w="1078" w:type="dxa"/>
          </w:tcPr>
          <w:p w14:paraId="684ABCE4" w14:textId="77777777" w:rsidR="00576968" w:rsidRPr="00EC5981" w:rsidDel="009559AE" w:rsidRDefault="005D5FBF" w:rsidP="00576968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50" w:type="dxa"/>
          </w:tcPr>
          <w:p w14:paraId="163D6F3E" w14:textId="77777777" w:rsidR="00576968" w:rsidRDefault="00576968" w:rsidP="0057696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מקלט ציבורי </w:t>
            </w:r>
          </w:p>
          <w:p w14:paraId="4DE14D07" w14:textId="77777777" w:rsidR="00576968" w:rsidRPr="00EC5981" w:rsidDel="009559AE" w:rsidRDefault="00576968" w:rsidP="00576968">
            <w:pPr>
              <w:rPr>
                <w:rtl/>
              </w:rPr>
            </w:pPr>
            <w:r>
              <w:rPr>
                <w:rFonts w:hint="cs"/>
                <w:rtl/>
              </w:rPr>
              <w:t>נע/10</w:t>
            </w:r>
          </w:p>
        </w:tc>
        <w:tc>
          <w:tcPr>
            <w:tcW w:w="1140" w:type="dxa"/>
          </w:tcPr>
          <w:p w14:paraId="5754E586" w14:textId="77777777" w:rsidR="00576968" w:rsidRPr="00EC5981" w:rsidDel="009559AE" w:rsidRDefault="00576968" w:rsidP="00576968">
            <w:pPr>
              <w:rPr>
                <w:rtl/>
              </w:rPr>
            </w:pPr>
            <w:r>
              <w:rPr>
                <w:rFonts w:hint="cs"/>
                <w:rtl/>
              </w:rPr>
              <w:t>שיפרה</w:t>
            </w:r>
          </w:p>
        </w:tc>
        <w:tc>
          <w:tcPr>
            <w:tcW w:w="778" w:type="dxa"/>
          </w:tcPr>
          <w:p w14:paraId="6EF639AB" w14:textId="77777777" w:rsidR="00576968" w:rsidRPr="00EC5981" w:rsidDel="009559AE" w:rsidRDefault="00576968" w:rsidP="0057696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27" w:type="dxa"/>
          </w:tcPr>
          <w:p w14:paraId="770F35DA" w14:textId="77777777" w:rsidR="00576968" w:rsidRPr="00EC5981" w:rsidDel="009559AE" w:rsidRDefault="00576968" w:rsidP="00576968">
            <w:pPr>
              <w:rPr>
                <w:rtl/>
              </w:rPr>
            </w:pPr>
          </w:p>
        </w:tc>
        <w:tc>
          <w:tcPr>
            <w:tcW w:w="727" w:type="dxa"/>
          </w:tcPr>
          <w:p w14:paraId="1D91D938" w14:textId="77777777" w:rsidR="00576968" w:rsidRPr="00EC5981" w:rsidDel="009559AE" w:rsidRDefault="00576968" w:rsidP="00576968">
            <w:pPr>
              <w:rPr>
                <w:rtl/>
              </w:rPr>
            </w:pPr>
          </w:p>
        </w:tc>
        <w:tc>
          <w:tcPr>
            <w:tcW w:w="1547" w:type="dxa"/>
          </w:tcPr>
          <w:p w14:paraId="7F46F7E8" w14:textId="77777777" w:rsidR="00576968" w:rsidRPr="00EC5981" w:rsidDel="009559AE" w:rsidRDefault="00576968" w:rsidP="00576968">
            <w:pPr>
              <w:rPr>
                <w:rtl/>
              </w:rPr>
            </w:pPr>
            <w:r>
              <w:rPr>
                <w:rFonts w:hint="cs"/>
                <w:rtl/>
              </w:rPr>
              <w:t>מקלט עילי</w:t>
            </w:r>
          </w:p>
        </w:tc>
        <w:tc>
          <w:tcPr>
            <w:tcW w:w="1277" w:type="dxa"/>
          </w:tcPr>
          <w:p w14:paraId="60A172D2" w14:textId="77777777" w:rsidR="00576968" w:rsidRDefault="00576968" w:rsidP="00576968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רמפה פריקה, הסדרת דרך נגישה למקלט, שילוט,  שירותים ואבזור, הסדרת מכשולים בדרך</w:t>
            </w:r>
          </w:p>
        </w:tc>
        <w:tc>
          <w:tcPr>
            <w:tcW w:w="1207" w:type="dxa"/>
          </w:tcPr>
          <w:p w14:paraId="2CBEBFBA" w14:textId="77777777" w:rsidR="00576968" w:rsidRPr="00EC5981" w:rsidDel="009559AE" w:rsidRDefault="00576968" w:rsidP="00576968">
            <w:pPr>
              <w:rPr>
                <w:rtl/>
              </w:rPr>
            </w:pPr>
            <w:r>
              <w:rPr>
                <w:rFonts w:hint="cs"/>
                <w:rtl/>
              </w:rPr>
              <w:t>בעלת הנכס</w:t>
            </w:r>
          </w:p>
        </w:tc>
      </w:tr>
      <w:tr w:rsidR="00101D60" w:rsidRPr="00EC5981" w:rsidDel="009559AE" w14:paraId="0CD54661" w14:textId="77777777" w:rsidTr="004F7A10">
        <w:trPr>
          <w:tblHeader/>
        </w:trPr>
        <w:tc>
          <w:tcPr>
            <w:tcW w:w="1078" w:type="dxa"/>
          </w:tcPr>
          <w:p w14:paraId="774D7A88" w14:textId="77777777" w:rsidR="009529E3" w:rsidRPr="00EC5981" w:rsidDel="009559AE" w:rsidRDefault="005D5FBF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50" w:type="dxa"/>
          </w:tcPr>
          <w:p w14:paraId="7262B9FA" w14:textId="77777777" w:rsidR="009529E3" w:rsidRPr="00EC5981" w:rsidDel="009559AE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מקלט ציבורי </w:t>
            </w:r>
            <w:r w:rsidR="00A16746">
              <w:rPr>
                <w:rFonts w:hint="cs"/>
                <w:rtl/>
              </w:rPr>
              <w:t>נע/13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140" w:type="dxa"/>
          </w:tcPr>
          <w:p w14:paraId="50858E5A" w14:textId="77777777" w:rsidR="009529E3" w:rsidRPr="00EC5981" w:rsidDel="009559AE" w:rsidRDefault="00E5143E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בת שבע</w:t>
            </w:r>
          </w:p>
        </w:tc>
        <w:tc>
          <w:tcPr>
            <w:tcW w:w="778" w:type="dxa"/>
          </w:tcPr>
          <w:p w14:paraId="2EB2E724" w14:textId="77777777" w:rsidR="009529E3" w:rsidRPr="00EC5981" w:rsidDel="009559AE" w:rsidRDefault="00E5143E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27" w:type="dxa"/>
          </w:tcPr>
          <w:p w14:paraId="205A1EC1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727" w:type="dxa"/>
          </w:tcPr>
          <w:p w14:paraId="3C5AA150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1547" w:type="dxa"/>
          </w:tcPr>
          <w:p w14:paraId="7BEB53AC" w14:textId="77777777" w:rsidR="009529E3" w:rsidRPr="00EC5981" w:rsidDel="009559AE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מקלט עילי</w:t>
            </w:r>
          </w:p>
        </w:tc>
        <w:tc>
          <w:tcPr>
            <w:tcW w:w="1277" w:type="dxa"/>
          </w:tcPr>
          <w:p w14:paraId="0DF5F6FB" w14:textId="77777777" w:rsidR="009529E3" w:rsidRPr="00EC5981" w:rsidDel="009559AE" w:rsidRDefault="009529E3" w:rsidP="009529E3">
            <w:pPr>
              <w:rPr>
                <w:rtl/>
              </w:rPr>
            </w:pPr>
            <w:r w:rsidRPr="00744C0C">
              <w:rPr>
                <w:rFonts w:cs="Arial"/>
                <w:rtl/>
              </w:rPr>
              <w:t>רמפה פריקה, הסדרת דרך</w:t>
            </w:r>
            <w:r>
              <w:rPr>
                <w:rFonts w:cs="Arial" w:hint="cs"/>
                <w:rtl/>
              </w:rPr>
              <w:t xml:space="preserve"> נגישה למקלט</w:t>
            </w:r>
            <w:r w:rsidRPr="00744C0C">
              <w:rPr>
                <w:rFonts w:cs="Arial"/>
                <w:rtl/>
              </w:rPr>
              <w:t xml:space="preserve">, שילוט, </w:t>
            </w:r>
            <w:r>
              <w:rPr>
                <w:rFonts w:cs="Arial"/>
                <w:rtl/>
              </w:rPr>
              <w:t>הסדר</w:t>
            </w:r>
            <w:r>
              <w:rPr>
                <w:rFonts w:cs="Arial" w:hint="cs"/>
                <w:rtl/>
              </w:rPr>
              <w:t>ת</w:t>
            </w:r>
            <w:r w:rsidRPr="00744C0C">
              <w:rPr>
                <w:rFonts w:cs="Arial"/>
                <w:rtl/>
              </w:rPr>
              <w:t xml:space="preserve"> מכשולים בדרך</w:t>
            </w:r>
            <w:r w:rsidR="00E5143E">
              <w:rPr>
                <w:rFonts w:hint="cs"/>
                <w:rtl/>
              </w:rPr>
              <w:t xml:space="preserve"> שירותים ואבזור</w:t>
            </w:r>
          </w:p>
        </w:tc>
        <w:tc>
          <w:tcPr>
            <w:tcW w:w="1207" w:type="dxa"/>
          </w:tcPr>
          <w:p w14:paraId="3010BAA6" w14:textId="77777777" w:rsidR="009529E3" w:rsidRPr="00EC5981" w:rsidDel="009559AE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בעלת הנכס</w:t>
            </w:r>
          </w:p>
        </w:tc>
      </w:tr>
      <w:tr w:rsidR="00101D60" w:rsidRPr="00EC5981" w:rsidDel="009559AE" w14:paraId="63AED140" w14:textId="77777777" w:rsidTr="004F7A10">
        <w:trPr>
          <w:tblHeader/>
        </w:trPr>
        <w:tc>
          <w:tcPr>
            <w:tcW w:w="1078" w:type="dxa"/>
          </w:tcPr>
          <w:p w14:paraId="6CF9A312" w14:textId="77777777" w:rsidR="009529E3" w:rsidRPr="00EC5981" w:rsidDel="009559AE" w:rsidRDefault="005D5FBF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950" w:type="dxa"/>
          </w:tcPr>
          <w:p w14:paraId="3FF1CD58" w14:textId="77777777" w:rsidR="009529E3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מקלט ציבורי  </w:t>
            </w:r>
          </w:p>
          <w:p w14:paraId="3A5F80B6" w14:textId="77777777" w:rsidR="00123D46" w:rsidRPr="00EC5981" w:rsidDel="009559AE" w:rsidRDefault="00123D46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נע/23</w:t>
            </w:r>
          </w:p>
        </w:tc>
        <w:tc>
          <w:tcPr>
            <w:tcW w:w="1140" w:type="dxa"/>
          </w:tcPr>
          <w:p w14:paraId="7CD9947D" w14:textId="77777777" w:rsidR="009529E3" w:rsidRPr="00EC5981" w:rsidDel="009559AE" w:rsidRDefault="00123D46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משה טוב</w:t>
            </w:r>
          </w:p>
        </w:tc>
        <w:tc>
          <w:tcPr>
            <w:tcW w:w="778" w:type="dxa"/>
          </w:tcPr>
          <w:p w14:paraId="42227F76" w14:textId="77777777" w:rsidR="009529E3" w:rsidRPr="00EC5981" w:rsidDel="009559AE" w:rsidRDefault="00123D46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27" w:type="dxa"/>
          </w:tcPr>
          <w:p w14:paraId="4080BC0A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727" w:type="dxa"/>
          </w:tcPr>
          <w:p w14:paraId="25BAB43C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1547" w:type="dxa"/>
          </w:tcPr>
          <w:p w14:paraId="06A12B28" w14:textId="77777777" w:rsidR="009529E3" w:rsidRPr="00EC5981" w:rsidDel="009559AE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מקלט עילי</w:t>
            </w:r>
          </w:p>
        </w:tc>
        <w:tc>
          <w:tcPr>
            <w:tcW w:w="1277" w:type="dxa"/>
          </w:tcPr>
          <w:p w14:paraId="70014A56" w14:textId="77777777" w:rsidR="009529E3" w:rsidRPr="00EC5981" w:rsidDel="009559AE" w:rsidRDefault="00123D46" w:rsidP="009529E3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הסדרת </w:t>
            </w:r>
            <w:r w:rsidR="009529E3" w:rsidRPr="00744C0C">
              <w:rPr>
                <w:rFonts w:cs="Arial"/>
                <w:rtl/>
              </w:rPr>
              <w:t>רמפה</w:t>
            </w:r>
            <w:r>
              <w:rPr>
                <w:rFonts w:cs="Arial" w:hint="cs"/>
                <w:rtl/>
              </w:rPr>
              <w:t>, בתי אחיזה, רמפות פריקות,</w:t>
            </w:r>
            <w:r w:rsidR="009529E3" w:rsidRPr="00744C0C">
              <w:rPr>
                <w:rFonts w:cs="Arial"/>
                <w:rtl/>
              </w:rPr>
              <w:t xml:space="preserve"> </w:t>
            </w:r>
            <w:r w:rsidR="009529E3" w:rsidRPr="00744C0C">
              <w:rPr>
                <w:rFonts w:cs="Arial"/>
                <w:rtl/>
              </w:rPr>
              <w:lastRenderedPageBreak/>
              <w:t>הסדרת דרך</w:t>
            </w:r>
            <w:r w:rsidR="009529E3">
              <w:rPr>
                <w:rFonts w:cs="Arial" w:hint="cs"/>
                <w:rtl/>
              </w:rPr>
              <w:t xml:space="preserve"> נגישה למקלט</w:t>
            </w:r>
            <w:r w:rsidR="009529E3" w:rsidRPr="00744C0C">
              <w:rPr>
                <w:rFonts w:cs="Arial"/>
                <w:rtl/>
              </w:rPr>
              <w:t xml:space="preserve">, שילוט, </w:t>
            </w:r>
            <w:r w:rsidR="009529E3">
              <w:rPr>
                <w:rFonts w:cs="Arial"/>
                <w:rtl/>
              </w:rPr>
              <w:t>הסדר</w:t>
            </w:r>
            <w:r w:rsidR="009529E3">
              <w:rPr>
                <w:rFonts w:cs="Arial" w:hint="cs"/>
                <w:rtl/>
              </w:rPr>
              <w:t>ת</w:t>
            </w:r>
            <w:r w:rsidR="009529E3" w:rsidRPr="00744C0C">
              <w:rPr>
                <w:rFonts w:cs="Arial"/>
                <w:rtl/>
              </w:rPr>
              <w:t xml:space="preserve"> מכשולים בדרך</w:t>
            </w:r>
            <w:r>
              <w:rPr>
                <w:rFonts w:cs="Arial" w:hint="cs"/>
                <w:rtl/>
              </w:rPr>
              <w:t xml:space="preserve"> שירותים ואבזור.</w:t>
            </w:r>
          </w:p>
        </w:tc>
        <w:tc>
          <w:tcPr>
            <w:tcW w:w="1207" w:type="dxa"/>
          </w:tcPr>
          <w:p w14:paraId="7C8DB6E8" w14:textId="77777777" w:rsidR="009529E3" w:rsidRPr="00EC5981" w:rsidDel="009559AE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בעלת הנכס</w:t>
            </w:r>
          </w:p>
        </w:tc>
      </w:tr>
      <w:tr w:rsidR="00101D60" w:rsidRPr="00EC5981" w:rsidDel="009559AE" w14:paraId="49B3B8C2" w14:textId="77777777" w:rsidTr="004F7A10">
        <w:trPr>
          <w:tblHeader/>
        </w:trPr>
        <w:tc>
          <w:tcPr>
            <w:tcW w:w="1078" w:type="dxa"/>
          </w:tcPr>
          <w:p w14:paraId="449E5E8A" w14:textId="77777777" w:rsidR="009529E3" w:rsidRPr="00EC5981" w:rsidDel="009559AE" w:rsidRDefault="005D5FBF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950" w:type="dxa"/>
          </w:tcPr>
          <w:p w14:paraId="0A9DA941" w14:textId="77777777" w:rsidR="009529E3" w:rsidRPr="00EC5981" w:rsidDel="009559AE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מקלט ציבורי </w:t>
            </w:r>
            <w:r w:rsidR="003D490B">
              <w:rPr>
                <w:rFonts w:hint="cs"/>
                <w:rtl/>
              </w:rPr>
              <w:t>ד/50</w:t>
            </w:r>
          </w:p>
        </w:tc>
        <w:tc>
          <w:tcPr>
            <w:tcW w:w="1140" w:type="dxa"/>
          </w:tcPr>
          <w:p w14:paraId="5D72E346" w14:textId="77777777" w:rsidR="009529E3" w:rsidRPr="00EC5981" w:rsidDel="009559AE" w:rsidRDefault="003D490B" w:rsidP="009529E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צקלג</w:t>
            </w:r>
            <w:proofErr w:type="spellEnd"/>
          </w:p>
        </w:tc>
        <w:tc>
          <w:tcPr>
            <w:tcW w:w="778" w:type="dxa"/>
          </w:tcPr>
          <w:p w14:paraId="1B85EB45" w14:textId="77777777" w:rsidR="009529E3" w:rsidRPr="00EC5981" w:rsidDel="009559AE" w:rsidRDefault="003D490B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27" w:type="dxa"/>
          </w:tcPr>
          <w:p w14:paraId="7B9F6CB0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727" w:type="dxa"/>
          </w:tcPr>
          <w:p w14:paraId="2E1985BD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1547" w:type="dxa"/>
          </w:tcPr>
          <w:p w14:paraId="242C696C" w14:textId="77777777" w:rsidR="009529E3" w:rsidRPr="00EC5981" w:rsidDel="009559AE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מקלט עילי</w:t>
            </w:r>
          </w:p>
        </w:tc>
        <w:tc>
          <w:tcPr>
            <w:tcW w:w="1277" w:type="dxa"/>
          </w:tcPr>
          <w:p w14:paraId="56D50BD5" w14:textId="77777777" w:rsidR="009529E3" w:rsidRPr="00EC5981" w:rsidDel="009559AE" w:rsidRDefault="009529E3" w:rsidP="009529E3">
            <w:pPr>
              <w:rPr>
                <w:rtl/>
              </w:rPr>
            </w:pPr>
            <w:r w:rsidRPr="00744C0C">
              <w:rPr>
                <w:rFonts w:cs="Arial"/>
                <w:rtl/>
              </w:rPr>
              <w:t>רמפה פריקה, הסדרת דרך</w:t>
            </w:r>
            <w:r>
              <w:rPr>
                <w:rFonts w:cs="Arial" w:hint="cs"/>
                <w:rtl/>
              </w:rPr>
              <w:t xml:space="preserve"> נגישה למקלט</w:t>
            </w:r>
            <w:r w:rsidRPr="00744C0C">
              <w:rPr>
                <w:rFonts w:cs="Arial"/>
                <w:rtl/>
              </w:rPr>
              <w:t xml:space="preserve">, שילוט, </w:t>
            </w:r>
            <w:r w:rsidR="003D490B">
              <w:rPr>
                <w:rFonts w:cs="Arial" w:hint="cs"/>
                <w:rtl/>
              </w:rPr>
              <w:t>שירותים ואבזור</w:t>
            </w:r>
          </w:p>
        </w:tc>
        <w:tc>
          <w:tcPr>
            <w:tcW w:w="1207" w:type="dxa"/>
          </w:tcPr>
          <w:p w14:paraId="4633BBAD" w14:textId="77777777" w:rsidR="009529E3" w:rsidRPr="00EC5981" w:rsidDel="009559AE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בעלת הנכס</w:t>
            </w:r>
          </w:p>
        </w:tc>
      </w:tr>
      <w:tr w:rsidR="00101D60" w:rsidRPr="00EC5981" w:rsidDel="009559AE" w14:paraId="15716BCD" w14:textId="77777777" w:rsidTr="004F7A10">
        <w:trPr>
          <w:tblHeader/>
        </w:trPr>
        <w:tc>
          <w:tcPr>
            <w:tcW w:w="1078" w:type="dxa"/>
          </w:tcPr>
          <w:p w14:paraId="0EC3CD4F" w14:textId="77777777" w:rsidR="009529E3" w:rsidRPr="00EC5981" w:rsidDel="009559AE" w:rsidRDefault="005D5FBF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950" w:type="dxa"/>
          </w:tcPr>
          <w:p w14:paraId="08A81995" w14:textId="77777777" w:rsidR="001F131C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מקלט ציבורי</w:t>
            </w:r>
          </w:p>
          <w:p w14:paraId="33EA205A" w14:textId="77777777" w:rsidR="009529E3" w:rsidRPr="00EC5981" w:rsidDel="009559AE" w:rsidRDefault="001F131C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ד/58</w:t>
            </w:r>
            <w:r w:rsidR="009529E3">
              <w:rPr>
                <w:rFonts w:hint="cs"/>
                <w:rtl/>
              </w:rPr>
              <w:t xml:space="preserve"> </w:t>
            </w:r>
          </w:p>
        </w:tc>
        <w:tc>
          <w:tcPr>
            <w:tcW w:w="1140" w:type="dxa"/>
          </w:tcPr>
          <w:p w14:paraId="37E7F184" w14:textId="77777777" w:rsidR="009529E3" w:rsidRPr="00EC5981" w:rsidDel="009559AE" w:rsidRDefault="001F131C" w:rsidP="009529E3">
            <w:pPr>
              <w:rPr>
                <w:rtl/>
              </w:rPr>
            </w:pPr>
            <w:r w:rsidRPr="001F131C">
              <w:rPr>
                <w:rFonts w:cs="Arial"/>
                <w:rtl/>
              </w:rPr>
              <w:t>סמטת הזוהר</w:t>
            </w:r>
          </w:p>
        </w:tc>
        <w:tc>
          <w:tcPr>
            <w:tcW w:w="778" w:type="dxa"/>
          </w:tcPr>
          <w:p w14:paraId="5829201B" w14:textId="77777777" w:rsidR="009529E3" w:rsidRPr="00EC5981" w:rsidDel="009559AE" w:rsidRDefault="001F131C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58</w:t>
            </w:r>
          </w:p>
        </w:tc>
        <w:tc>
          <w:tcPr>
            <w:tcW w:w="727" w:type="dxa"/>
          </w:tcPr>
          <w:p w14:paraId="3CC18CC4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727" w:type="dxa"/>
          </w:tcPr>
          <w:p w14:paraId="684216B0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1547" w:type="dxa"/>
          </w:tcPr>
          <w:p w14:paraId="4A6D55D3" w14:textId="77777777" w:rsidR="009529E3" w:rsidRPr="00EC5981" w:rsidDel="009559AE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מקלט עילי</w:t>
            </w:r>
          </w:p>
        </w:tc>
        <w:tc>
          <w:tcPr>
            <w:tcW w:w="1277" w:type="dxa"/>
          </w:tcPr>
          <w:p w14:paraId="5F824B1B" w14:textId="77777777" w:rsidR="009529E3" w:rsidRPr="00EC5981" w:rsidDel="009559AE" w:rsidRDefault="001F131C" w:rsidP="009529E3">
            <w:pPr>
              <w:rPr>
                <w:rtl/>
              </w:rPr>
            </w:pPr>
            <w:r w:rsidRPr="001F131C">
              <w:rPr>
                <w:rFonts w:cs="Arial"/>
                <w:rtl/>
              </w:rPr>
              <w:t>רמפה פריקה, הסדרת מדרגות, בתי אחיזה, משטח אזהרה, הסדרת דרך, בתי אחיזה, שילוט, הסדרת מכשולים בדרך, שירותים ואבזור</w:t>
            </w:r>
          </w:p>
        </w:tc>
        <w:tc>
          <w:tcPr>
            <w:tcW w:w="1207" w:type="dxa"/>
          </w:tcPr>
          <w:p w14:paraId="24882147" w14:textId="77777777" w:rsidR="009529E3" w:rsidRPr="00EC5981" w:rsidDel="009559AE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בעלת הנכס</w:t>
            </w:r>
          </w:p>
        </w:tc>
      </w:tr>
      <w:tr w:rsidR="00101D60" w:rsidRPr="00EC5981" w:rsidDel="009559AE" w14:paraId="6A970DF1" w14:textId="77777777" w:rsidTr="004F7A10">
        <w:trPr>
          <w:tblHeader/>
        </w:trPr>
        <w:tc>
          <w:tcPr>
            <w:tcW w:w="1078" w:type="dxa"/>
          </w:tcPr>
          <w:p w14:paraId="3B414421" w14:textId="77777777" w:rsidR="009529E3" w:rsidRPr="00EC5981" w:rsidDel="009559AE" w:rsidRDefault="005D5FBF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950" w:type="dxa"/>
          </w:tcPr>
          <w:p w14:paraId="51DF89B8" w14:textId="77777777" w:rsidR="009529E3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מקלט ציבורי </w:t>
            </w:r>
          </w:p>
          <w:p w14:paraId="07B3289F" w14:textId="77777777" w:rsidR="00AA0431" w:rsidRPr="00EC5981" w:rsidDel="009559AE" w:rsidRDefault="00AA0431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ר/4</w:t>
            </w:r>
          </w:p>
        </w:tc>
        <w:tc>
          <w:tcPr>
            <w:tcW w:w="1140" w:type="dxa"/>
          </w:tcPr>
          <w:p w14:paraId="7F2A07E4" w14:textId="77777777" w:rsidR="009529E3" w:rsidRPr="00EC5981" w:rsidDel="009559AE" w:rsidRDefault="003B770A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רוברט ברני</w:t>
            </w:r>
          </w:p>
        </w:tc>
        <w:tc>
          <w:tcPr>
            <w:tcW w:w="778" w:type="dxa"/>
          </w:tcPr>
          <w:p w14:paraId="0A7DB582" w14:textId="77777777" w:rsidR="009529E3" w:rsidRPr="00EC5981" w:rsidDel="009559AE" w:rsidRDefault="003B770A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727" w:type="dxa"/>
          </w:tcPr>
          <w:p w14:paraId="13A9037D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727" w:type="dxa"/>
          </w:tcPr>
          <w:p w14:paraId="55F77BEB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1547" w:type="dxa"/>
          </w:tcPr>
          <w:p w14:paraId="1259D857" w14:textId="77777777" w:rsidR="009529E3" w:rsidRPr="00EC5981" w:rsidDel="009559AE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מקלט עילי</w:t>
            </w:r>
          </w:p>
        </w:tc>
        <w:tc>
          <w:tcPr>
            <w:tcW w:w="1277" w:type="dxa"/>
          </w:tcPr>
          <w:p w14:paraId="1BCD3FA6" w14:textId="77777777" w:rsidR="009529E3" w:rsidRPr="00EC5981" w:rsidDel="009559AE" w:rsidRDefault="009529E3" w:rsidP="009529E3">
            <w:pPr>
              <w:rPr>
                <w:rtl/>
              </w:rPr>
            </w:pPr>
            <w:r w:rsidRPr="00744C0C">
              <w:rPr>
                <w:rFonts w:cs="Arial"/>
                <w:rtl/>
              </w:rPr>
              <w:t>רמפה</w:t>
            </w:r>
            <w:r w:rsidR="0007020C">
              <w:rPr>
                <w:rFonts w:cs="Arial" w:hint="cs"/>
                <w:rtl/>
              </w:rPr>
              <w:t xml:space="preserve">, בתי אחיזה, רמפות </w:t>
            </w:r>
            <w:r w:rsidRPr="00744C0C">
              <w:rPr>
                <w:rFonts w:cs="Arial"/>
                <w:rtl/>
              </w:rPr>
              <w:t>פריק</w:t>
            </w:r>
            <w:r w:rsidR="0007020C">
              <w:rPr>
                <w:rFonts w:cs="Arial" w:hint="cs"/>
                <w:rtl/>
              </w:rPr>
              <w:t>ות</w:t>
            </w:r>
            <w:r w:rsidRPr="00744C0C">
              <w:rPr>
                <w:rFonts w:cs="Arial"/>
                <w:rtl/>
              </w:rPr>
              <w:t>, הסדרת דרך</w:t>
            </w:r>
            <w:r>
              <w:rPr>
                <w:rFonts w:cs="Arial" w:hint="cs"/>
                <w:rtl/>
              </w:rPr>
              <w:t xml:space="preserve"> נגישה למקלט</w:t>
            </w:r>
            <w:r w:rsidRPr="00744C0C">
              <w:rPr>
                <w:rFonts w:cs="Arial"/>
                <w:rtl/>
              </w:rPr>
              <w:t xml:space="preserve">, שילוט, </w:t>
            </w:r>
            <w:r w:rsidR="0007020C">
              <w:rPr>
                <w:rFonts w:cs="Arial" w:hint="cs"/>
                <w:rtl/>
              </w:rPr>
              <w:t>שירותים ואבזור</w:t>
            </w:r>
          </w:p>
        </w:tc>
        <w:tc>
          <w:tcPr>
            <w:tcW w:w="1207" w:type="dxa"/>
          </w:tcPr>
          <w:p w14:paraId="2C0F8611" w14:textId="77777777" w:rsidR="009529E3" w:rsidRPr="00EC5981" w:rsidDel="009559AE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בעלת הנכס</w:t>
            </w:r>
          </w:p>
        </w:tc>
      </w:tr>
      <w:tr w:rsidR="00101D60" w:rsidRPr="00EC5981" w:rsidDel="009559AE" w14:paraId="438A89AC" w14:textId="77777777" w:rsidTr="004F7A10">
        <w:trPr>
          <w:tblHeader/>
        </w:trPr>
        <w:tc>
          <w:tcPr>
            <w:tcW w:w="1078" w:type="dxa"/>
          </w:tcPr>
          <w:p w14:paraId="3FFED99A" w14:textId="77777777" w:rsidR="009529E3" w:rsidRPr="00A8633A" w:rsidRDefault="005D5FBF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50" w:type="dxa"/>
          </w:tcPr>
          <w:p w14:paraId="2EEEB6DF" w14:textId="77777777" w:rsidR="004B5D0E" w:rsidRPr="00A8633A" w:rsidRDefault="009529E3" w:rsidP="009529E3">
            <w:pPr>
              <w:rPr>
                <w:rtl/>
              </w:rPr>
            </w:pPr>
            <w:r w:rsidRPr="00A8633A">
              <w:rPr>
                <w:rFonts w:hint="cs"/>
                <w:rtl/>
              </w:rPr>
              <w:t>מקלט ציבורי</w:t>
            </w:r>
          </w:p>
          <w:p w14:paraId="16EA5F42" w14:textId="77777777" w:rsidR="009529E3" w:rsidRPr="00A8633A" w:rsidDel="009559AE" w:rsidRDefault="004B5D0E" w:rsidP="009529E3">
            <w:pPr>
              <w:rPr>
                <w:rtl/>
              </w:rPr>
            </w:pPr>
            <w:r w:rsidRPr="00A8633A">
              <w:rPr>
                <w:rFonts w:hint="cs"/>
                <w:rtl/>
              </w:rPr>
              <w:t>ר/9</w:t>
            </w:r>
            <w:r w:rsidR="009529E3" w:rsidRPr="00A8633A">
              <w:rPr>
                <w:rFonts w:hint="cs"/>
                <w:rtl/>
              </w:rPr>
              <w:t xml:space="preserve">  </w:t>
            </w:r>
          </w:p>
        </w:tc>
        <w:tc>
          <w:tcPr>
            <w:tcW w:w="1140" w:type="dxa"/>
          </w:tcPr>
          <w:p w14:paraId="38551D13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778" w:type="dxa"/>
          </w:tcPr>
          <w:p w14:paraId="34494149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727" w:type="dxa"/>
          </w:tcPr>
          <w:p w14:paraId="795A701F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727" w:type="dxa"/>
          </w:tcPr>
          <w:p w14:paraId="1D8C56F7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1547" w:type="dxa"/>
          </w:tcPr>
          <w:p w14:paraId="2BF10564" w14:textId="77777777" w:rsidR="009529E3" w:rsidRPr="00EC5981" w:rsidDel="009559AE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מקלט עילי</w:t>
            </w:r>
          </w:p>
        </w:tc>
        <w:tc>
          <w:tcPr>
            <w:tcW w:w="1277" w:type="dxa"/>
          </w:tcPr>
          <w:p w14:paraId="5868A7FD" w14:textId="77777777" w:rsidR="009529E3" w:rsidRPr="00EC5981" w:rsidDel="009559AE" w:rsidRDefault="005F1440" w:rsidP="009529E3">
            <w:pPr>
              <w:rPr>
                <w:rtl/>
              </w:rPr>
            </w:pPr>
            <w:r w:rsidRPr="005F1440">
              <w:rPr>
                <w:rFonts w:cs="Arial"/>
                <w:rtl/>
              </w:rPr>
              <w:t>רמפה פריקה, הסדרת דרך, בתי אחיזה, שילוט, הסדרת מכשולים בדרך, תא שירותים נגיש</w:t>
            </w:r>
          </w:p>
        </w:tc>
        <w:tc>
          <w:tcPr>
            <w:tcW w:w="1207" w:type="dxa"/>
          </w:tcPr>
          <w:p w14:paraId="42018CDF" w14:textId="77777777" w:rsidR="009529E3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בעלת הנכס</w:t>
            </w:r>
          </w:p>
          <w:p w14:paraId="5086196F" w14:textId="77777777" w:rsidR="005F1440" w:rsidRPr="00EC5981" w:rsidDel="009559AE" w:rsidRDefault="005F1440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מפעילה</w:t>
            </w:r>
          </w:p>
        </w:tc>
      </w:tr>
      <w:tr w:rsidR="00101D60" w:rsidRPr="00EC5981" w:rsidDel="009559AE" w14:paraId="46DC88B2" w14:textId="77777777" w:rsidTr="004F7A10">
        <w:trPr>
          <w:tblHeader/>
        </w:trPr>
        <w:tc>
          <w:tcPr>
            <w:tcW w:w="1078" w:type="dxa"/>
          </w:tcPr>
          <w:p w14:paraId="34D056DD" w14:textId="77777777" w:rsidR="009529E3" w:rsidRDefault="005D5FBF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950" w:type="dxa"/>
          </w:tcPr>
          <w:p w14:paraId="37A12BC9" w14:textId="77777777" w:rsidR="009529E3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מקלט ציבורי </w:t>
            </w:r>
          </w:p>
          <w:p w14:paraId="3D198D25" w14:textId="77777777" w:rsidR="00962C03" w:rsidRPr="00EC5981" w:rsidDel="009559AE" w:rsidRDefault="00962C0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ר/22</w:t>
            </w:r>
          </w:p>
        </w:tc>
        <w:tc>
          <w:tcPr>
            <w:tcW w:w="1140" w:type="dxa"/>
          </w:tcPr>
          <w:p w14:paraId="18489717" w14:textId="77777777" w:rsidR="009529E3" w:rsidRPr="00EC5981" w:rsidDel="009559AE" w:rsidRDefault="00962C03" w:rsidP="009529E3">
            <w:pPr>
              <w:rPr>
                <w:rtl/>
              </w:rPr>
            </w:pPr>
            <w:r w:rsidRPr="00962C03">
              <w:rPr>
                <w:rFonts w:cs="Arial"/>
                <w:rtl/>
              </w:rPr>
              <w:t>גינזבורג דוד</w:t>
            </w:r>
          </w:p>
        </w:tc>
        <w:tc>
          <w:tcPr>
            <w:tcW w:w="778" w:type="dxa"/>
          </w:tcPr>
          <w:p w14:paraId="33D90E3F" w14:textId="77777777" w:rsidR="009529E3" w:rsidRPr="00EC5981" w:rsidDel="009559AE" w:rsidRDefault="00962C0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727" w:type="dxa"/>
          </w:tcPr>
          <w:p w14:paraId="290445E7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727" w:type="dxa"/>
          </w:tcPr>
          <w:p w14:paraId="23FA7F8B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1547" w:type="dxa"/>
          </w:tcPr>
          <w:p w14:paraId="5BFBBC0E" w14:textId="77777777" w:rsidR="009529E3" w:rsidRPr="00EC5981" w:rsidDel="009559AE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מקלט עילי</w:t>
            </w:r>
          </w:p>
        </w:tc>
        <w:tc>
          <w:tcPr>
            <w:tcW w:w="1277" w:type="dxa"/>
          </w:tcPr>
          <w:p w14:paraId="636A46A4" w14:textId="77777777" w:rsidR="009529E3" w:rsidRPr="00EC5981" w:rsidDel="009559AE" w:rsidRDefault="009529E3" w:rsidP="009529E3">
            <w:pPr>
              <w:rPr>
                <w:rtl/>
              </w:rPr>
            </w:pPr>
            <w:r w:rsidRPr="00744C0C">
              <w:rPr>
                <w:rFonts w:cs="Arial"/>
                <w:rtl/>
              </w:rPr>
              <w:t>רמפה פריקה, הסדרת דרך</w:t>
            </w:r>
            <w:r>
              <w:rPr>
                <w:rFonts w:cs="Arial" w:hint="cs"/>
                <w:rtl/>
              </w:rPr>
              <w:t xml:space="preserve"> נגישה למקלט</w:t>
            </w:r>
            <w:r w:rsidRPr="00744C0C">
              <w:rPr>
                <w:rFonts w:cs="Arial"/>
                <w:rtl/>
              </w:rPr>
              <w:t xml:space="preserve">, שילוט, </w:t>
            </w:r>
            <w:r w:rsidR="00962C03">
              <w:rPr>
                <w:rFonts w:cs="Arial" w:hint="cs"/>
                <w:rtl/>
              </w:rPr>
              <w:lastRenderedPageBreak/>
              <w:t>שירותים ואבזור</w:t>
            </w:r>
          </w:p>
        </w:tc>
        <w:tc>
          <w:tcPr>
            <w:tcW w:w="1207" w:type="dxa"/>
          </w:tcPr>
          <w:p w14:paraId="7F24EE72" w14:textId="77777777" w:rsidR="009529E3" w:rsidRPr="00EC5981" w:rsidDel="009559AE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בעלת הנכס</w:t>
            </w:r>
          </w:p>
        </w:tc>
      </w:tr>
      <w:tr w:rsidR="004D695D" w:rsidRPr="00EC5981" w:rsidDel="009559AE" w14:paraId="0517360E" w14:textId="77777777" w:rsidTr="004F7A10">
        <w:trPr>
          <w:tblHeader/>
        </w:trPr>
        <w:tc>
          <w:tcPr>
            <w:tcW w:w="1078" w:type="dxa"/>
          </w:tcPr>
          <w:p w14:paraId="1574E31E" w14:textId="77777777" w:rsidR="004D695D" w:rsidRDefault="005D5FBF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950" w:type="dxa"/>
          </w:tcPr>
          <w:p w14:paraId="4039B031" w14:textId="77777777" w:rsidR="00270DE3" w:rsidRDefault="00270DE3" w:rsidP="00270DE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מקלט ציבורי </w:t>
            </w:r>
          </w:p>
          <w:p w14:paraId="00292DC8" w14:textId="77777777" w:rsidR="004D695D" w:rsidRDefault="00270DE3" w:rsidP="00270DE3">
            <w:pPr>
              <w:rPr>
                <w:rtl/>
              </w:rPr>
            </w:pPr>
            <w:r>
              <w:rPr>
                <w:rFonts w:hint="cs"/>
                <w:rtl/>
              </w:rPr>
              <w:t>ר/19</w:t>
            </w:r>
          </w:p>
        </w:tc>
        <w:tc>
          <w:tcPr>
            <w:tcW w:w="1140" w:type="dxa"/>
          </w:tcPr>
          <w:p w14:paraId="46CE0D4D" w14:textId="77777777" w:rsidR="004D695D" w:rsidRPr="00962C03" w:rsidRDefault="00270DE3" w:rsidP="009529E3">
            <w:pPr>
              <w:rPr>
                <w:rFonts w:cs="Arial"/>
                <w:rtl/>
              </w:rPr>
            </w:pPr>
            <w:proofErr w:type="spellStart"/>
            <w:r w:rsidRPr="00270DE3">
              <w:rPr>
                <w:rFonts w:cs="Arial"/>
                <w:rtl/>
              </w:rPr>
              <w:t>דוידוביץ</w:t>
            </w:r>
            <w:proofErr w:type="spellEnd"/>
            <w:r w:rsidRPr="00270DE3">
              <w:rPr>
                <w:rFonts w:cs="Arial"/>
                <w:rtl/>
              </w:rPr>
              <w:t xml:space="preserve"> לב</w:t>
            </w:r>
          </w:p>
        </w:tc>
        <w:tc>
          <w:tcPr>
            <w:tcW w:w="778" w:type="dxa"/>
          </w:tcPr>
          <w:p w14:paraId="69E10CED" w14:textId="77777777" w:rsidR="004D695D" w:rsidRDefault="00270D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727" w:type="dxa"/>
          </w:tcPr>
          <w:p w14:paraId="79B9D309" w14:textId="77777777" w:rsidR="004D695D" w:rsidRPr="00EC5981" w:rsidDel="009559AE" w:rsidRDefault="004D695D" w:rsidP="009529E3">
            <w:pPr>
              <w:rPr>
                <w:rtl/>
              </w:rPr>
            </w:pPr>
          </w:p>
        </w:tc>
        <w:tc>
          <w:tcPr>
            <w:tcW w:w="727" w:type="dxa"/>
          </w:tcPr>
          <w:p w14:paraId="68E1F288" w14:textId="77777777" w:rsidR="004D695D" w:rsidRPr="00EC5981" w:rsidDel="009559AE" w:rsidRDefault="004D695D" w:rsidP="009529E3">
            <w:pPr>
              <w:rPr>
                <w:rtl/>
              </w:rPr>
            </w:pPr>
          </w:p>
        </w:tc>
        <w:tc>
          <w:tcPr>
            <w:tcW w:w="1547" w:type="dxa"/>
          </w:tcPr>
          <w:p w14:paraId="3F224BC2" w14:textId="77777777" w:rsidR="004D695D" w:rsidRDefault="00270D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מקלט עילי</w:t>
            </w:r>
          </w:p>
        </w:tc>
        <w:tc>
          <w:tcPr>
            <w:tcW w:w="1277" w:type="dxa"/>
          </w:tcPr>
          <w:p w14:paraId="21C13116" w14:textId="77777777" w:rsidR="004D695D" w:rsidRPr="00744C0C" w:rsidRDefault="00270DE3" w:rsidP="009529E3">
            <w:pPr>
              <w:rPr>
                <w:rFonts w:cs="Arial"/>
                <w:rtl/>
              </w:rPr>
            </w:pPr>
            <w:r w:rsidRPr="00744C0C">
              <w:rPr>
                <w:rFonts w:cs="Arial"/>
                <w:rtl/>
              </w:rPr>
              <w:t>רמפה פריקה, הסדרת דרך</w:t>
            </w:r>
            <w:r>
              <w:rPr>
                <w:rFonts w:cs="Arial" w:hint="cs"/>
                <w:rtl/>
              </w:rPr>
              <w:t xml:space="preserve"> נגישה למקלט</w:t>
            </w:r>
            <w:r w:rsidRPr="00744C0C">
              <w:rPr>
                <w:rFonts w:cs="Arial"/>
                <w:rtl/>
              </w:rPr>
              <w:t xml:space="preserve">, שילוט, </w:t>
            </w:r>
            <w:r>
              <w:rPr>
                <w:rFonts w:cs="Arial" w:hint="cs"/>
                <w:rtl/>
              </w:rPr>
              <w:t>שירותים ואבזור</w:t>
            </w:r>
          </w:p>
        </w:tc>
        <w:tc>
          <w:tcPr>
            <w:tcW w:w="1207" w:type="dxa"/>
          </w:tcPr>
          <w:p w14:paraId="0B84EA25" w14:textId="77777777" w:rsidR="004D695D" w:rsidRDefault="00270D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בעלת הנכס</w:t>
            </w:r>
          </w:p>
        </w:tc>
      </w:tr>
      <w:tr w:rsidR="00101D60" w:rsidRPr="00EC5981" w:rsidDel="009559AE" w14:paraId="7C87C195" w14:textId="77777777" w:rsidTr="004F7A10">
        <w:trPr>
          <w:tblHeader/>
        </w:trPr>
        <w:tc>
          <w:tcPr>
            <w:tcW w:w="1078" w:type="dxa"/>
          </w:tcPr>
          <w:p w14:paraId="66817BCB" w14:textId="77777777" w:rsidR="009529E3" w:rsidRDefault="005D5FBF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950" w:type="dxa"/>
          </w:tcPr>
          <w:p w14:paraId="10770A3E" w14:textId="77777777" w:rsidR="00101D60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מקלט ציבורי</w:t>
            </w:r>
          </w:p>
          <w:p w14:paraId="41D0AACA" w14:textId="77777777" w:rsidR="009529E3" w:rsidRPr="00EC5981" w:rsidDel="009559AE" w:rsidRDefault="00101D60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בקע/1</w:t>
            </w:r>
            <w:r w:rsidR="009529E3">
              <w:rPr>
                <w:rFonts w:hint="cs"/>
                <w:rtl/>
              </w:rPr>
              <w:t xml:space="preserve"> </w:t>
            </w:r>
          </w:p>
        </w:tc>
        <w:tc>
          <w:tcPr>
            <w:tcW w:w="1140" w:type="dxa"/>
          </w:tcPr>
          <w:p w14:paraId="7D34DF0C" w14:textId="77777777" w:rsidR="009529E3" w:rsidRPr="00EC5981" w:rsidDel="009559AE" w:rsidRDefault="00101D60" w:rsidP="009529E3">
            <w:pPr>
              <w:rPr>
                <w:rtl/>
              </w:rPr>
            </w:pPr>
            <w:proofErr w:type="spellStart"/>
            <w:r w:rsidRPr="00101D60">
              <w:rPr>
                <w:rFonts w:cs="Arial"/>
                <w:rtl/>
              </w:rPr>
              <w:t>ידידייה</w:t>
            </w:r>
            <w:proofErr w:type="spellEnd"/>
            <w:r w:rsidRPr="00101D60">
              <w:rPr>
                <w:rFonts w:cs="Arial"/>
                <w:rtl/>
              </w:rPr>
              <w:t xml:space="preserve"> אדמון</w:t>
            </w:r>
          </w:p>
        </w:tc>
        <w:tc>
          <w:tcPr>
            <w:tcW w:w="778" w:type="dxa"/>
          </w:tcPr>
          <w:p w14:paraId="705DBD20" w14:textId="77777777" w:rsidR="009529E3" w:rsidRPr="00EC5981" w:rsidDel="009559AE" w:rsidRDefault="00101D60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727" w:type="dxa"/>
          </w:tcPr>
          <w:p w14:paraId="572D78DF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727" w:type="dxa"/>
          </w:tcPr>
          <w:p w14:paraId="0682F3C8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1547" w:type="dxa"/>
          </w:tcPr>
          <w:p w14:paraId="68CF014B" w14:textId="77777777" w:rsidR="009529E3" w:rsidRPr="00EC5981" w:rsidDel="009559AE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מקלט עילי</w:t>
            </w:r>
          </w:p>
        </w:tc>
        <w:tc>
          <w:tcPr>
            <w:tcW w:w="1277" w:type="dxa"/>
          </w:tcPr>
          <w:p w14:paraId="68717894" w14:textId="77777777" w:rsidR="009529E3" w:rsidRPr="00EC5981" w:rsidDel="009559AE" w:rsidRDefault="00101D60" w:rsidP="009529E3">
            <w:pPr>
              <w:rPr>
                <w:rtl/>
              </w:rPr>
            </w:pPr>
            <w:r>
              <w:rPr>
                <w:rFonts w:cs="Arial" w:hint="cs"/>
                <w:rtl/>
              </w:rPr>
              <w:t>בתי אחיזה, משטחי אזהרה, אנטי סליפ,</w:t>
            </w:r>
            <w:r w:rsidR="009529E3" w:rsidRPr="00744C0C">
              <w:rPr>
                <w:rFonts w:cs="Arial"/>
                <w:rtl/>
              </w:rPr>
              <w:t xml:space="preserve"> שילוט, </w:t>
            </w:r>
            <w:r>
              <w:rPr>
                <w:rFonts w:cs="Arial" w:hint="cs"/>
                <w:rtl/>
              </w:rPr>
              <w:t>שירותים ואבזור</w:t>
            </w:r>
            <w:r w:rsidR="009D52B2">
              <w:rPr>
                <w:rFonts w:cs="Arial" w:hint="cs"/>
                <w:rtl/>
              </w:rPr>
              <w:t>, רמפות פריקות</w:t>
            </w:r>
          </w:p>
        </w:tc>
        <w:tc>
          <w:tcPr>
            <w:tcW w:w="1207" w:type="dxa"/>
          </w:tcPr>
          <w:p w14:paraId="642BB9E7" w14:textId="77777777" w:rsidR="009529E3" w:rsidRPr="00EC5981" w:rsidDel="009559AE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בעלת הנכס</w:t>
            </w:r>
          </w:p>
        </w:tc>
      </w:tr>
      <w:tr w:rsidR="00101D60" w:rsidRPr="00EC5981" w:rsidDel="009559AE" w14:paraId="4E86992B" w14:textId="77777777" w:rsidTr="004F7A10">
        <w:trPr>
          <w:tblHeader/>
        </w:trPr>
        <w:tc>
          <w:tcPr>
            <w:tcW w:w="1078" w:type="dxa"/>
          </w:tcPr>
          <w:p w14:paraId="7F1A7C31" w14:textId="77777777" w:rsidR="009529E3" w:rsidRDefault="005D5FBF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950" w:type="dxa"/>
          </w:tcPr>
          <w:p w14:paraId="361B68CD" w14:textId="77777777" w:rsidR="009529E3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מקלט ציבורי </w:t>
            </w:r>
          </w:p>
          <w:p w14:paraId="549043D5" w14:textId="77777777" w:rsidR="003C7F84" w:rsidRPr="00EC5981" w:rsidDel="009559AE" w:rsidRDefault="003C7F84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בקע/2</w:t>
            </w:r>
          </w:p>
        </w:tc>
        <w:tc>
          <w:tcPr>
            <w:tcW w:w="1140" w:type="dxa"/>
          </w:tcPr>
          <w:p w14:paraId="3D872788" w14:textId="77777777" w:rsidR="009529E3" w:rsidRPr="00EC5981" w:rsidDel="009559AE" w:rsidRDefault="003C7F84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משה חובב</w:t>
            </w:r>
          </w:p>
        </w:tc>
        <w:tc>
          <w:tcPr>
            <w:tcW w:w="778" w:type="dxa"/>
          </w:tcPr>
          <w:p w14:paraId="05046E7E" w14:textId="77777777" w:rsidR="009529E3" w:rsidRPr="00EC5981" w:rsidDel="009559AE" w:rsidRDefault="000B4EAB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727" w:type="dxa"/>
          </w:tcPr>
          <w:p w14:paraId="160F8256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727" w:type="dxa"/>
          </w:tcPr>
          <w:p w14:paraId="6C07D74F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1547" w:type="dxa"/>
          </w:tcPr>
          <w:p w14:paraId="03DBE924" w14:textId="77777777" w:rsidR="009529E3" w:rsidRPr="00EC5981" w:rsidDel="009559AE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מקלט עילי</w:t>
            </w:r>
          </w:p>
        </w:tc>
        <w:tc>
          <w:tcPr>
            <w:tcW w:w="1277" w:type="dxa"/>
          </w:tcPr>
          <w:p w14:paraId="268BABDF" w14:textId="77777777" w:rsidR="009529E3" w:rsidRPr="00EC5981" w:rsidDel="009559AE" w:rsidRDefault="009529E3" w:rsidP="009529E3">
            <w:pPr>
              <w:rPr>
                <w:rtl/>
              </w:rPr>
            </w:pPr>
            <w:r w:rsidRPr="00744C0C">
              <w:rPr>
                <w:rFonts w:cs="Arial"/>
                <w:rtl/>
              </w:rPr>
              <w:t>רמפ</w:t>
            </w:r>
            <w:r w:rsidR="003C7F84">
              <w:rPr>
                <w:rFonts w:cs="Arial" w:hint="cs"/>
                <w:rtl/>
              </w:rPr>
              <w:t>ות</w:t>
            </w:r>
            <w:r w:rsidRPr="00744C0C">
              <w:rPr>
                <w:rFonts w:cs="Arial"/>
                <w:rtl/>
              </w:rPr>
              <w:t xml:space="preserve"> פריקה, הסדרת דרך</w:t>
            </w:r>
            <w:r>
              <w:rPr>
                <w:rFonts w:cs="Arial" w:hint="cs"/>
                <w:rtl/>
              </w:rPr>
              <w:t xml:space="preserve"> נגישה למקלט</w:t>
            </w:r>
            <w:r w:rsidRPr="00744C0C">
              <w:rPr>
                <w:rFonts w:cs="Arial"/>
                <w:rtl/>
              </w:rPr>
              <w:t xml:space="preserve">, שילוט, </w:t>
            </w:r>
            <w:r w:rsidR="003C7F84">
              <w:rPr>
                <w:rFonts w:cs="Arial" w:hint="cs"/>
                <w:rtl/>
              </w:rPr>
              <w:t>בתי אחיזה, משטחי אזהרה, אנטי סליפ,</w:t>
            </w:r>
            <w:r w:rsidR="003C7F84">
              <w:rPr>
                <w:rFonts w:hint="cs"/>
                <w:rtl/>
              </w:rPr>
              <w:t xml:space="preserve"> שירותים ואבזור.</w:t>
            </w:r>
          </w:p>
        </w:tc>
        <w:tc>
          <w:tcPr>
            <w:tcW w:w="1207" w:type="dxa"/>
          </w:tcPr>
          <w:p w14:paraId="574D60C7" w14:textId="77777777" w:rsidR="009529E3" w:rsidRPr="00EC5981" w:rsidDel="009559AE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בעלת הנכס</w:t>
            </w:r>
          </w:p>
        </w:tc>
      </w:tr>
      <w:tr w:rsidR="00101D60" w:rsidRPr="00EC5981" w:rsidDel="009559AE" w14:paraId="238E70D6" w14:textId="77777777" w:rsidTr="004F7A10">
        <w:trPr>
          <w:tblHeader/>
        </w:trPr>
        <w:tc>
          <w:tcPr>
            <w:tcW w:w="1078" w:type="dxa"/>
          </w:tcPr>
          <w:p w14:paraId="1CAEEF86" w14:textId="77777777" w:rsidR="009529E3" w:rsidRDefault="005D5FBF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950" w:type="dxa"/>
          </w:tcPr>
          <w:p w14:paraId="7E27A68B" w14:textId="77777777" w:rsidR="009529E3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מקלט ציבורי </w:t>
            </w:r>
          </w:p>
          <w:p w14:paraId="522D0B8B" w14:textId="77777777" w:rsidR="005016CB" w:rsidRPr="00EC5981" w:rsidDel="009559AE" w:rsidRDefault="005016CB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בקע/3</w:t>
            </w:r>
          </w:p>
        </w:tc>
        <w:tc>
          <w:tcPr>
            <w:tcW w:w="1140" w:type="dxa"/>
          </w:tcPr>
          <w:p w14:paraId="2520C6D0" w14:textId="77777777" w:rsidR="009529E3" w:rsidRPr="00EC5981" w:rsidDel="009559AE" w:rsidRDefault="000B4EAB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משה חובב</w:t>
            </w:r>
          </w:p>
        </w:tc>
        <w:tc>
          <w:tcPr>
            <w:tcW w:w="778" w:type="dxa"/>
          </w:tcPr>
          <w:p w14:paraId="7577E1F1" w14:textId="77777777" w:rsidR="009529E3" w:rsidRPr="00EC5981" w:rsidDel="009559AE" w:rsidRDefault="000B4EAB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727" w:type="dxa"/>
          </w:tcPr>
          <w:p w14:paraId="1323C63A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727" w:type="dxa"/>
          </w:tcPr>
          <w:p w14:paraId="5E78534B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1547" w:type="dxa"/>
          </w:tcPr>
          <w:p w14:paraId="4920553D" w14:textId="77777777" w:rsidR="009529E3" w:rsidRPr="00EC5981" w:rsidDel="009559AE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מקלט עילי</w:t>
            </w:r>
          </w:p>
        </w:tc>
        <w:tc>
          <w:tcPr>
            <w:tcW w:w="1277" w:type="dxa"/>
          </w:tcPr>
          <w:p w14:paraId="7872DBB3" w14:textId="77777777" w:rsidR="009529E3" w:rsidRPr="00EC5981" w:rsidDel="009559AE" w:rsidRDefault="009F2992" w:rsidP="009529E3">
            <w:pPr>
              <w:rPr>
                <w:rtl/>
              </w:rPr>
            </w:pPr>
            <w:r w:rsidRPr="00744C0C">
              <w:rPr>
                <w:rFonts w:cs="Arial"/>
                <w:rtl/>
              </w:rPr>
              <w:t>רמפה פריקה, הסדרת דרך</w:t>
            </w:r>
            <w:r>
              <w:rPr>
                <w:rFonts w:cs="Arial" w:hint="cs"/>
                <w:rtl/>
              </w:rPr>
              <w:t xml:space="preserve"> נגישה למקלט</w:t>
            </w:r>
            <w:r w:rsidRPr="00744C0C">
              <w:rPr>
                <w:rFonts w:cs="Arial"/>
                <w:rtl/>
              </w:rPr>
              <w:t xml:space="preserve">, שילוט, </w:t>
            </w:r>
            <w:r>
              <w:rPr>
                <w:rFonts w:cs="Arial" w:hint="cs"/>
                <w:rtl/>
              </w:rPr>
              <w:t>שירותים ואבזור</w:t>
            </w:r>
          </w:p>
        </w:tc>
        <w:tc>
          <w:tcPr>
            <w:tcW w:w="1207" w:type="dxa"/>
          </w:tcPr>
          <w:p w14:paraId="69635A5C" w14:textId="77777777" w:rsidR="009529E3" w:rsidRPr="00EC5981" w:rsidDel="009559AE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בעלת הנכס</w:t>
            </w:r>
          </w:p>
        </w:tc>
      </w:tr>
      <w:tr w:rsidR="00101D60" w:rsidRPr="00EC5981" w:rsidDel="009559AE" w14:paraId="356A3DAE" w14:textId="77777777" w:rsidTr="004F7A10">
        <w:trPr>
          <w:tblHeader/>
        </w:trPr>
        <w:tc>
          <w:tcPr>
            <w:tcW w:w="1078" w:type="dxa"/>
          </w:tcPr>
          <w:p w14:paraId="2A8B8D6C" w14:textId="77777777" w:rsidR="009529E3" w:rsidRDefault="005D5FBF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950" w:type="dxa"/>
          </w:tcPr>
          <w:p w14:paraId="46BD2D3E" w14:textId="77777777" w:rsidR="009529E3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מקלט ציבורי </w:t>
            </w:r>
          </w:p>
          <w:p w14:paraId="627D8886" w14:textId="77777777" w:rsidR="00D953FB" w:rsidRPr="00EC5981" w:rsidDel="009559AE" w:rsidRDefault="00D953FB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בקע/5</w:t>
            </w:r>
          </w:p>
        </w:tc>
        <w:tc>
          <w:tcPr>
            <w:tcW w:w="1140" w:type="dxa"/>
          </w:tcPr>
          <w:p w14:paraId="04EB7731" w14:textId="77777777" w:rsidR="009529E3" w:rsidRPr="00EC5981" w:rsidDel="009559AE" w:rsidRDefault="00D953FB" w:rsidP="009529E3">
            <w:pPr>
              <w:rPr>
                <w:rtl/>
              </w:rPr>
            </w:pPr>
            <w:r w:rsidRPr="00D953FB">
              <w:rPr>
                <w:rFonts w:cs="Arial"/>
                <w:rtl/>
              </w:rPr>
              <w:t>פאול בן חיים</w:t>
            </w:r>
          </w:p>
        </w:tc>
        <w:tc>
          <w:tcPr>
            <w:tcW w:w="778" w:type="dxa"/>
          </w:tcPr>
          <w:p w14:paraId="5848459A" w14:textId="77777777" w:rsidR="009529E3" w:rsidRPr="00EC5981" w:rsidDel="009559AE" w:rsidRDefault="00D953FB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7" w:type="dxa"/>
          </w:tcPr>
          <w:p w14:paraId="67A304A0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727" w:type="dxa"/>
          </w:tcPr>
          <w:p w14:paraId="73F56C9A" w14:textId="77777777" w:rsidR="009529E3" w:rsidRPr="00EC5981" w:rsidDel="009559AE" w:rsidRDefault="009529E3" w:rsidP="009529E3">
            <w:pPr>
              <w:rPr>
                <w:rtl/>
              </w:rPr>
            </w:pPr>
          </w:p>
        </w:tc>
        <w:tc>
          <w:tcPr>
            <w:tcW w:w="1547" w:type="dxa"/>
          </w:tcPr>
          <w:p w14:paraId="2954412A" w14:textId="77777777" w:rsidR="009529E3" w:rsidRPr="00EC5981" w:rsidDel="009559AE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מקלט עילי</w:t>
            </w:r>
          </w:p>
        </w:tc>
        <w:tc>
          <w:tcPr>
            <w:tcW w:w="1277" w:type="dxa"/>
          </w:tcPr>
          <w:p w14:paraId="2054AD6B" w14:textId="77777777" w:rsidR="009529E3" w:rsidRPr="00EC5981" w:rsidDel="009559AE" w:rsidRDefault="00D953FB" w:rsidP="009529E3">
            <w:pPr>
              <w:rPr>
                <w:rtl/>
              </w:rPr>
            </w:pPr>
            <w:r w:rsidRPr="00744C0C">
              <w:rPr>
                <w:rFonts w:cs="Arial"/>
                <w:rtl/>
              </w:rPr>
              <w:t>רמפ</w:t>
            </w:r>
            <w:r w:rsidR="004B4A31">
              <w:rPr>
                <w:rFonts w:cs="Arial" w:hint="cs"/>
                <w:rtl/>
              </w:rPr>
              <w:t xml:space="preserve">ות </w:t>
            </w:r>
            <w:r w:rsidRPr="00744C0C">
              <w:rPr>
                <w:rFonts w:cs="Arial"/>
                <w:rtl/>
              </w:rPr>
              <w:t>פריק</w:t>
            </w:r>
            <w:r w:rsidR="004B4A31">
              <w:rPr>
                <w:rFonts w:cs="Arial" w:hint="cs"/>
                <w:rtl/>
              </w:rPr>
              <w:t>ות</w:t>
            </w:r>
            <w:r w:rsidRPr="00744C0C">
              <w:rPr>
                <w:rFonts w:cs="Arial"/>
                <w:rtl/>
              </w:rPr>
              <w:t>, הסדרת דרך</w:t>
            </w:r>
            <w:r>
              <w:rPr>
                <w:rFonts w:cs="Arial" w:hint="cs"/>
                <w:rtl/>
              </w:rPr>
              <w:t xml:space="preserve"> נגישה למקלט</w:t>
            </w:r>
            <w:r w:rsidRPr="00744C0C">
              <w:rPr>
                <w:rFonts w:cs="Arial"/>
                <w:rtl/>
              </w:rPr>
              <w:t xml:space="preserve">, שילוט, </w:t>
            </w:r>
            <w:r>
              <w:rPr>
                <w:rFonts w:cs="Arial" w:hint="cs"/>
                <w:rtl/>
              </w:rPr>
              <w:t>שירותים ואבזור</w:t>
            </w:r>
          </w:p>
        </w:tc>
        <w:tc>
          <w:tcPr>
            <w:tcW w:w="1207" w:type="dxa"/>
          </w:tcPr>
          <w:p w14:paraId="6B8DAE72" w14:textId="77777777" w:rsidR="009529E3" w:rsidRPr="00EC5981" w:rsidDel="009559AE" w:rsidRDefault="009529E3" w:rsidP="009529E3">
            <w:pPr>
              <w:rPr>
                <w:rtl/>
              </w:rPr>
            </w:pPr>
            <w:r>
              <w:rPr>
                <w:rFonts w:hint="cs"/>
                <w:rtl/>
              </w:rPr>
              <w:t>בעלת הנכס</w:t>
            </w:r>
          </w:p>
        </w:tc>
      </w:tr>
      <w:tr w:rsidR="004B4A31" w:rsidRPr="00EC5981" w:rsidDel="009559AE" w14:paraId="2CCE5F2F" w14:textId="77777777" w:rsidTr="004F7A10">
        <w:trPr>
          <w:tblHeader/>
        </w:trPr>
        <w:tc>
          <w:tcPr>
            <w:tcW w:w="1078" w:type="dxa"/>
          </w:tcPr>
          <w:p w14:paraId="47CD1633" w14:textId="77777777" w:rsidR="004B4A31" w:rsidRDefault="005D5FBF" w:rsidP="004B4A31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950" w:type="dxa"/>
          </w:tcPr>
          <w:p w14:paraId="21D98223" w14:textId="77777777" w:rsidR="004B4A31" w:rsidRDefault="004B4A31" w:rsidP="004B4A3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מקלט ציבורי </w:t>
            </w:r>
          </w:p>
          <w:p w14:paraId="306249DD" w14:textId="77777777" w:rsidR="004B4A31" w:rsidRPr="00EC5981" w:rsidDel="009559AE" w:rsidRDefault="004B4A31" w:rsidP="004B4A31">
            <w:pPr>
              <w:rPr>
                <w:rtl/>
              </w:rPr>
            </w:pPr>
            <w:r>
              <w:rPr>
                <w:rFonts w:hint="cs"/>
                <w:rtl/>
              </w:rPr>
              <w:t>בקע/6</w:t>
            </w:r>
          </w:p>
        </w:tc>
        <w:tc>
          <w:tcPr>
            <w:tcW w:w="1140" w:type="dxa"/>
          </w:tcPr>
          <w:p w14:paraId="45B87242" w14:textId="77777777" w:rsidR="004B4A31" w:rsidRPr="00EC5981" w:rsidDel="009559AE" w:rsidRDefault="004B4A31" w:rsidP="004B4A31">
            <w:pPr>
              <w:rPr>
                <w:rtl/>
              </w:rPr>
            </w:pPr>
            <w:r w:rsidRPr="00D953FB">
              <w:rPr>
                <w:rFonts w:cs="Arial"/>
                <w:rtl/>
              </w:rPr>
              <w:t>פאול בן חיים</w:t>
            </w:r>
          </w:p>
        </w:tc>
        <w:tc>
          <w:tcPr>
            <w:tcW w:w="778" w:type="dxa"/>
          </w:tcPr>
          <w:p w14:paraId="5004390C" w14:textId="77777777" w:rsidR="004B4A31" w:rsidRPr="00EC5981" w:rsidDel="009559AE" w:rsidRDefault="004B4A31" w:rsidP="004B4A31">
            <w:pPr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727" w:type="dxa"/>
          </w:tcPr>
          <w:p w14:paraId="4D0D70DA" w14:textId="77777777" w:rsidR="004B4A31" w:rsidRPr="00EC5981" w:rsidDel="009559AE" w:rsidRDefault="004B4A31" w:rsidP="004B4A31">
            <w:pPr>
              <w:rPr>
                <w:rtl/>
              </w:rPr>
            </w:pPr>
          </w:p>
        </w:tc>
        <w:tc>
          <w:tcPr>
            <w:tcW w:w="727" w:type="dxa"/>
          </w:tcPr>
          <w:p w14:paraId="17AF3FD4" w14:textId="77777777" w:rsidR="004B4A31" w:rsidRPr="00EC5981" w:rsidDel="009559AE" w:rsidRDefault="004B4A31" w:rsidP="004B4A31">
            <w:pPr>
              <w:rPr>
                <w:rtl/>
              </w:rPr>
            </w:pPr>
          </w:p>
        </w:tc>
        <w:tc>
          <w:tcPr>
            <w:tcW w:w="1547" w:type="dxa"/>
          </w:tcPr>
          <w:p w14:paraId="39305952" w14:textId="77777777" w:rsidR="004B4A31" w:rsidRPr="00EC5981" w:rsidDel="009559AE" w:rsidRDefault="004B4A31" w:rsidP="004B4A31">
            <w:pPr>
              <w:rPr>
                <w:rtl/>
              </w:rPr>
            </w:pPr>
            <w:r>
              <w:rPr>
                <w:rFonts w:hint="cs"/>
                <w:rtl/>
              </w:rPr>
              <w:t>מקלט עילי</w:t>
            </w:r>
          </w:p>
        </w:tc>
        <w:tc>
          <w:tcPr>
            <w:tcW w:w="1277" w:type="dxa"/>
          </w:tcPr>
          <w:p w14:paraId="0EDF6633" w14:textId="77777777" w:rsidR="004B4A31" w:rsidRPr="00EC5981" w:rsidDel="009559AE" w:rsidRDefault="004B4A31" w:rsidP="004B4A31">
            <w:pPr>
              <w:rPr>
                <w:rtl/>
              </w:rPr>
            </w:pPr>
            <w:r w:rsidRPr="00744C0C">
              <w:rPr>
                <w:rFonts w:cs="Arial"/>
                <w:rtl/>
              </w:rPr>
              <w:t>רמפ</w:t>
            </w:r>
            <w:r>
              <w:rPr>
                <w:rFonts w:cs="Arial" w:hint="cs"/>
                <w:rtl/>
              </w:rPr>
              <w:t>ות</w:t>
            </w:r>
            <w:r w:rsidRPr="00744C0C">
              <w:rPr>
                <w:rFonts w:cs="Arial"/>
                <w:rtl/>
              </w:rPr>
              <w:t xml:space="preserve"> פריק</w:t>
            </w:r>
            <w:r>
              <w:rPr>
                <w:rFonts w:cs="Arial" w:hint="cs"/>
                <w:rtl/>
              </w:rPr>
              <w:t>ות</w:t>
            </w:r>
            <w:r w:rsidRPr="00744C0C">
              <w:rPr>
                <w:rFonts w:cs="Arial"/>
                <w:rtl/>
              </w:rPr>
              <w:t>, הסדרת דרך</w:t>
            </w:r>
            <w:r>
              <w:rPr>
                <w:rFonts w:cs="Arial" w:hint="cs"/>
                <w:rtl/>
              </w:rPr>
              <w:t xml:space="preserve"> נגישה למקלט</w:t>
            </w:r>
            <w:r w:rsidRPr="00744C0C">
              <w:rPr>
                <w:rFonts w:cs="Arial"/>
                <w:rtl/>
              </w:rPr>
              <w:t xml:space="preserve">, שילוט, </w:t>
            </w:r>
            <w:r>
              <w:rPr>
                <w:rFonts w:cs="Arial" w:hint="cs"/>
                <w:rtl/>
              </w:rPr>
              <w:t>שירותים ואבזור</w:t>
            </w:r>
          </w:p>
        </w:tc>
        <w:tc>
          <w:tcPr>
            <w:tcW w:w="1207" w:type="dxa"/>
          </w:tcPr>
          <w:p w14:paraId="2B6069FA" w14:textId="77777777" w:rsidR="004B4A31" w:rsidRPr="00EC5981" w:rsidDel="009559AE" w:rsidRDefault="004B4A31" w:rsidP="004B4A31">
            <w:pPr>
              <w:rPr>
                <w:rtl/>
              </w:rPr>
            </w:pPr>
            <w:r>
              <w:rPr>
                <w:rFonts w:hint="cs"/>
                <w:rtl/>
              </w:rPr>
              <w:t>בעלת הנכס</w:t>
            </w:r>
          </w:p>
        </w:tc>
      </w:tr>
      <w:tr w:rsidR="004B4A31" w:rsidRPr="00EC5981" w:rsidDel="009559AE" w14:paraId="2F2A739F" w14:textId="77777777" w:rsidTr="004F7A10">
        <w:trPr>
          <w:tblHeader/>
        </w:trPr>
        <w:tc>
          <w:tcPr>
            <w:tcW w:w="1078" w:type="dxa"/>
          </w:tcPr>
          <w:p w14:paraId="04264CDE" w14:textId="77777777" w:rsidR="004B4A31" w:rsidRDefault="005D5FBF" w:rsidP="004B4A31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950" w:type="dxa"/>
          </w:tcPr>
          <w:p w14:paraId="4C5F9C5E" w14:textId="77777777" w:rsidR="004B4A31" w:rsidRDefault="004B4A31" w:rsidP="004B4A3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מקלט ציבורי </w:t>
            </w:r>
          </w:p>
          <w:p w14:paraId="0AFE9313" w14:textId="77777777" w:rsidR="004D1A62" w:rsidRDefault="004D1A62" w:rsidP="004B4A31">
            <w:pPr>
              <w:rPr>
                <w:rtl/>
              </w:rPr>
            </w:pPr>
            <w:r>
              <w:rPr>
                <w:rFonts w:hint="cs"/>
                <w:rtl/>
              </w:rPr>
              <w:t>בקע/7</w:t>
            </w:r>
          </w:p>
        </w:tc>
        <w:tc>
          <w:tcPr>
            <w:tcW w:w="1140" w:type="dxa"/>
          </w:tcPr>
          <w:p w14:paraId="635CF9F8" w14:textId="77777777" w:rsidR="004B4A31" w:rsidRPr="00EC5981" w:rsidDel="009559AE" w:rsidRDefault="000A1A64" w:rsidP="004B4A31">
            <w:pPr>
              <w:rPr>
                <w:rtl/>
              </w:rPr>
            </w:pPr>
            <w:r w:rsidRPr="000A1A64">
              <w:rPr>
                <w:rFonts w:cs="Arial"/>
                <w:rtl/>
              </w:rPr>
              <w:t xml:space="preserve">רות </w:t>
            </w:r>
            <w:proofErr w:type="spellStart"/>
            <w:r w:rsidRPr="000A1A64">
              <w:rPr>
                <w:rFonts w:cs="Arial"/>
                <w:rtl/>
              </w:rPr>
              <w:t>סמילן</w:t>
            </w:r>
            <w:proofErr w:type="spellEnd"/>
            <w:r w:rsidRPr="000A1A64">
              <w:rPr>
                <w:rFonts w:cs="Arial"/>
                <w:rtl/>
              </w:rPr>
              <w:t xml:space="preserve"> שפירא</w:t>
            </w:r>
          </w:p>
        </w:tc>
        <w:tc>
          <w:tcPr>
            <w:tcW w:w="778" w:type="dxa"/>
          </w:tcPr>
          <w:p w14:paraId="00EE9689" w14:textId="77777777" w:rsidR="004B4A31" w:rsidRPr="00EC5981" w:rsidDel="009559AE" w:rsidRDefault="000A1A64" w:rsidP="004B4A31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727" w:type="dxa"/>
          </w:tcPr>
          <w:p w14:paraId="5C11A769" w14:textId="77777777" w:rsidR="004B4A31" w:rsidRPr="00EC5981" w:rsidDel="009559AE" w:rsidRDefault="004B4A31" w:rsidP="004B4A31">
            <w:pPr>
              <w:rPr>
                <w:rtl/>
              </w:rPr>
            </w:pPr>
          </w:p>
        </w:tc>
        <w:tc>
          <w:tcPr>
            <w:tcW w:w="727" w:type="dxa"/>
          </w:tcPr>
          <w:p w14:paraId="2C505657" w14:textId="77777777" w:rsidR="004B4A31" w:rsidRPr="00EC5981" w:rsidDel="009559AE" w:rsidRDefault="004B4A31" w:rsidP="004B4A31">
            <w:pPr>
              <w:rPr>
                <w:rtl/>
              </w:rPr>
            </w:pPr>
          </w:p>
        </w:tc>
        <w:tc>
          <w:tcPr>
            <w:tcW w:w="1547" w:type="dxa"/>
          </w:tcPr>
          <w:p w14:paraId="210D1BD4" w14:textId="77777777" w:rsidR="004B4A31" w:rsidRPr="00EC5981" w:rsidDel="009559AE" w:rsidRDefault="004B4A31" w:rsidP="004B4A31">
            <w:pPr>
              <w:rPr>
                <w:rtl/>
              </w:rPr>
            </w:pPr>
            <w:r>
              <w:rPr>
                <w:rFonts w:hint="cs"/>
                <w:rtl/>
              </w:rPr>
              <w:t>מקלט עילי</w:t>
            </w:r>
          </w:p>
        </w:tc>
        <w:tc>
          <w:tcPr>
            <w:tcW w:w="1277" w:type="dxa"/>
          </w:tcPr>
          <w:p w14:paraId="0EF14DCA" w14:textId="77777777" w:rsidR="004B4A31" w:rsidRPr="00EC5981" w:rsidDel="009559AE" w:rsidRDefault="000A1A64" w:rsidP="004B4A31">
            <w:pPr>
              <w:rPr>
                <w:rtl/>
              </w:rPr>
            </w:pPr>
            <w:r w:rsidRPr="00744C0C">
              <w:rPr>
                <w:rFonts w:cs="Arial"/>
                <w:rtl/>
              </w:rPr>
              <w:t>רמפ</w:t>
            </w:r>
            <w:r>
              <w:rPr>
                <w:rFonts w:cs="Arial" w:hint="cs"/>
                <w:rtl/>
              </w:rPr>
              <w:t>ות</w:t>
            </w:r>
            <w:r w:rsidRPr="00744C0C">
              <w:rPr>
                <w:rFonts w:cs="Arial"/>
                <w:rtl/>
              </w:rPr>
              <w:t xml:space="preserve"> פריק</w:t>
            </w:r>
            <w:r>
              <w:rPr>
                <w:rFonts w:cs="Arial" w:hint="cs"/>
                <w:rtl/>
              </w:rPr>
              <w:t>ות</w:t>
            </w:r>
            <w:r w:rsidRPr="00744C0C">
              <w:rPr>
                <w:rFonts w:cs="Arial"/>
                <w:rtl/>
              </w:rPr>
              <w:t>, הסדרת דרך</w:t>
            </w:r>
            <w:r>
              <w:rPr>
                <w:rFonts w:cs="Arial" w:hint="cs"/>
                <w:rtl/>
              </w:rPr>
              <w:t xml:space="preserve"> נגישה למקלט</w:t>
            </w:r>
            <w:r w:rsidRPr="00744C0C">
              <w:rPr>
                <w:rFonts w:cs="Arial"/>
                <w:rtl/>
              </w:rPr>
              <w:t xml:space="preserve">, </w:t>
            </w:r>
            <w:r w:rsidRPr="00744C0C">
              <w:rPr>
                <w:rFonts w:cs="Arial"/>
                <w:rtl/>
              </w:rPr>
              <w:lastRenderedPageBreak/>
              <w:t xml:space="preserve">שילוט, </w:t>
            </w:r>
            <w:r>
              <w:rPr>
                <w:rFonts w:cs="Arial" w:hint="cs"/>
                <w:rtl/>
              </w:rPr>
              <w:t>שירותים ואבזור</w:t>
            </w:r>
          </w:p>
        </w:tc>
        <w:tc>
          <w:tcPr>
            <w:tcW w:w="1207" w:type="dxa"/>
          </w:tcPr>
          <w:p w14:paraId="5A41F395" w14:textId="77777777" w:rsidR="004B4A31" w:rsidRPr="00EC5981" w:rsidDel="009559AE" w:rsidRDefault="004B4A31" w:rsidP="004B4A31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בעלת הנכס</w:t>
            </w:r>
          </w:p>
        </w:tc>
      </w:tr>
      <w:tr w:rsidR="004B4A31" w:rsidRPr="00EC5981" w:rsidDel="009559AE" w14:paraId="6CD86B7B" w14:textId="77777777" w:rsidTr="004F7A10">
        <w:trPr>
          <w:tblHeader/>
        </w:trPr>
        <w:tc>
          <w:tcPr>
            <w:tcW w:w="1078" w:type="dxa"/>
          </w:tcPr>
          <w:p w14:paraId="0AA26219" w14:textId="77777777" w:rsidR="004B4A31" w:rsidRDefault="005D5FBF" w:rsidP="004B4A31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950" w:type="dxa"/>
          </w:tcPr>
          <w:p w14:paraId="129A0990" w14:textId="77777777" w:rsidR="00BB1C2D" w:rsidRDefault="004B4A31" w:rsidP="004B4A31">
            <w:pPr>
              <w:rPr>
                <w:rtl/>
              </w:rPr>
            </w:pPr>
            <w:r>
              <w:rPr>
                <w:rFonts w:hint="cs"/>
                <w:rtl/>
              </w:rPr>
              <w:t>מקלט ציבורי</w:t>
            </w:r>
          </w:p>
          <w:p w14:paraId="3A6DA0CB" w14:textId="77777777" w:rsidR="004B4A31" w:rsidRDefault="00BB1C2D" w:rsidP="004B4A31">
            <w:pPr>
              <w:rPr>
                <w:rtl/>
              </w:rPr>
            </w:pPr>
            <w:r>
              <w:rPr>
                <w:rFonts w:hint="cs"/>
                <w:rtl/>
              </w:rPr>
              <w:t>בקע/16</w:t>
            </w:r>
            <w:r w:rsidR="004B4A31">
              <w:rPr>
                <w:rFonts w:hint="cs"/>
                <w:rtl/>
              </w:rPr>
              <w:t xml:space="preserve"> </w:t>
            </w:r>
          </w:p>
        </w:tc>
        <w:tc>
          <w:tcPr>
            <w:tcW w:w="1140" w:type="dxa"/>
          </w:tcPr>
          <w:p w14:paraId="1ABE7087" w14:textId="77777777" w:rsidR="004B4A31" w:rsidRPr="00EC5981" w:rsidDel="009559AE" w:rsidRDefault="00BB1C2D" w:rsidP="004B4A31">
            <w:pPr>
              <w:rPr>
                <w:rtl/>
              </w:rPr>
            </w:pPr>
            <w:r w:rsidRPr="00BB1C2D">
              <w:rPr>
                <w:rFonts w:cs="Arial"/>
                <w:rtl/>
              </w:rPr>
              <w:t>פרץ גולדשטיין</w:t>
            </w:r>
          </w:p>
        </w:tc>
        <w:tc>
          <w:tcPr>
            <w:tcW w:w="778" w:type="dxa"/>
          </w:tcPr>
          <w:p w14:paraId="16EFAA49" w14:textId="77777777" w:rsidR="004B4A31" w:rsidRPr="00EC5981" w:rsidDel="009559AE" w:rsidRDefault="00BB1C2D" w:rsidP="004B4A31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27" w:type="dxa"/>
          </w:tcPr>
          <w:p w14:paraId="036471B0" w14:textId="77777777" w:rsidR="004B4A31" w:rsidRPr="00EC5981" w:rsidDel="009559AE" w:rsidRDefault="004B4A31" w:rsidP="004B4A31">
            <w:pPr>
              <w:rPr>
                <w:rtl/>
              </w:rPr>
            </w:pPr>
          </w:p>
        </w:tc>
        <w:tc>
          <w:tcPr>
            <w:tcW w:w="727" w:type="dxa"/>
          </w:tcPr>
          <w:p w14:paraId="3F6A2522" w14:textId="77777777" w:rsidR="004B4A31" w:rsidRPr="00EC5981" w:rsidDel="009559AE" w:rsidRDefault="004B4A31" w:rsidP="004B4A31">
            <w:pPr>
              <w:rPr>
                <w:rtl/>
              </w:rPr>
            </w:pPr>
          </w:p>
        </w:tc>
        <w:tc>
          <w:tcPr>
            <w:tcW w:w="1547" w:type="dxa"/>
          </w:tcPr>
          <w:p w14:paraId="661F6C08" w14:textId="77777777" w:rsidR="004B4A31" w:rsidRPr="00EC5981" w:rsidDel="009559AE" w:rsidRDefault="004B4A31" w:rsidP="004B4A31">
            <w:pPr>
              <w:rPr>
                <w:rtl/>
              </w:rPr>
            </w:pPr>
            <w:r>
              <w:rPr>
                <w:rFonts w:hint="cs"/>
                <w:rtl/>
              </w:rPr>
              <w:t>מקלט עילי</w:t>
            </w:r>
          </w:p>
        </w:tc>
        <w:tc>
          <w:tcPr>
            <w:tcW w:w="1277" w:type="dxa"/>
          </w:tcPr>
          <w:p w14:paraId="5E805136" w14:textId="77777777" w:rsidR="004B4A31" w:rsidRPr="00EC5981" w:rsidDel="009559AE" w:rsidRDefault="00BB1C2D" w:rsidP="004B4A31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רמפה, בתי אחיזה, </w:t>
            </w:r>
            <w:r w:rsidRPr="00744C0C">
              <w:rPr>
                <w:rFonts w:cs="Arial"/>
                <w:rtl/>
              </w:rPr>
              <w:t>רמפ</w:t>
            </w:r>
            <w:r>
              <w:rPr>
                <w:rFonts w:cs="Arial" w:hint="cs"/>
                <w:rtl/>
              </w:rPr>
              <w:t>ות</w:t>
            </w:r>
            <w:r w:rsidRPr="00744C0C">
              <w:rPr>
                <w:rFonts w:cs="Arial"/>
                <w:rtl/>
              </w:rPr>
              <w:t xml:space="preserve"> פריקה, שילוט, </w:t>
            </w:r>
            <w:r>
              <w:rPr>
                <w:rFonts w:hint="cs"/>
                <w:rtl/>
              </w:rPr>
              <w:t>שירותים ואבזור.</w:t>
            </w:r>
          </w:p>
        </w:tc>
        <w:tc>
          <w:tcPr>
            <w:tcW w:w="1207" w:type="dxa"/>
          </w:tcPr>
          <w:p w14:paraId="7BB86A71" w14:textId="77777777" w:rsidR="004B4A31" w:rsidRPr="00EC5981" w:rsidDel="009559AE" w:rsidRDefault="004B4A31" w:rsidP="004B4A31">
            <w:pPr>
              <w:rPr>
                <w:rtl/>
              </w:rPr>
            </w:pPr>
            <w:r>
              <w:rPr>
                <w:rFonts w:hint="cs"/>
                <w:rtl/>
              </w:rPr>
              <w:t>בעלת הנכס</w:t>
            </w:r>
          </w:p>
        </w:tc>
      </w:tr>
      <w:tr w:rsidR="00500999" w:rsidRPr="00EC5981" w:rsidDel="009559AE" w14:paraId="68BA2ABB" w14:textId="77777777" w:rsidTr="004F7A10">
        <w:trPr>
          <w:tblHeader/>
        </w:trPr>
        <w:tc>
          <w:tcPr>
            <w:tcW w:w="1078" w:type="dxa"/>
          </w:tcPr>
          <w:p w14:paraId="2358CB67" w14:textId="77777777" w:rsidR="00500999" w:rsidRDefault="00500999" w:rsidP="004B4A31">
            <w:pPr>
              <w:rPr>
                <w:rFonts w:hint="cs"/>
                <w:rtl/>
              </w:rPr>
            </w:pPr>
          </w:p>
        </w:tc>
        <w:tc>
          <w:tcPr>
            <w:tcW w:w="950" w:type="dxa"/>
          </w:tcPr>
          <w:p w14:paraId="2080014A" w14:textId="06054FCF" w:rsidR="00500999" w:rsidRDefault="008B4748" w:rsidP="004B4A3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גן ציבורי הדעת</w:t>
            </w:r>
          </w:p>
        </w:tc>
        <w:tc>
          <w:tcPr>
            <w:tcW w:w="1140" w:type="dxa"/>
          </w:tcPr>
          <w:p w14:paraId="69BE49AC" w14:textId="6B8C6006" w:rsidR="00500999" w:rsidRPr="00BB1C2D" w:rsidRDefault="008B4748" w:rsidP="004B4A31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הדעת</w:t>
            </w:r>
          </w:p>
        </w:tc>
        <w:tc>
          <w:tcPr>
            <w:tcW w:w="778" w:type="dxa"/>
          </w:tcPr>
          <w:p w14:paraId="441D4ADD" w14:textId="304CF2D7" w:rsidR="00500999" w:rsidRDefault="008B4748" w:rsidP="004B4A3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727" w:type="dxa"/>
          </w:tcPr>
          <w:p w14:paraId="32CDD208" w14:textId="77777777" w:rsidR="00500999" w:rsidRPr="00EC5981" w:rsidDel="009559AE" w:rsidRDefault="00500999" w:rsidP="004B4A31">
            <w:pPr>
              <w:rPr>
                <w:rtl/>
              </w:rPr>
            </w:pPr>
          </w:p>
        </w:tc>
        <w:tc>
          <w:tcPr>
            <w:tcW w:w="727" w:type="dxa"/>
          </w:tcPr>
          <w:p w14:paraId="1CFF5D44" w14:textId="77777777" w:rsidR="00500999" w:rsidRPr="00EC5981" w:rsidDel="009559AE" w:rsidRDefault="00500999" w:rsidP="004B4A31">
            <w:pPr>
              <w:rPr>
                <w:rtl/>
              </w:rPr>
            </w:pPr>
          </w:p>
        </w:tc>
        <w:tc>
          <w:tcPr>
            <w:tcW w:w="1547" w:type="dxa"/>
          </w:tcPr>
          <w:p w14:paraId="0BA9C3D0" w14:textId="63A032D4" w:rsidR="00500999" w:rsidRDefault="008B4748" w:rsidP="004B4A3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גן ציבורי אתר משחקים</w:t>
            </w:r>
          </w:p>
        </w:tc>
        <w:tc>
          <w:tcPr>
            <w:tcW w:w="1277" w:type="dxa"/>
          </w:tcPr>
          <w:p w14:paraId="0AC9A854" w14:textId="09B79C27" w:rsidR="00500999" w:rsidRDefault="008B4748" w:rsidP="004B4A31">
            <w:pPr>
              <w:rPr>
                <w:rFonts w:cs="Arial" w:hint="cs"/>
                <w:rtl/>
              </w:rPr>
            </w:pPr>
            <w:r w:rsidRPr="00DF63D3">
              <w:rPr>
                <w:rFonts w:cs="Arial"/>
                <w:rtl/>
              </w:rPr>
              <w:t xml:space="preserve">סימון </w:t>
            </w:r>
            <w:proofErr w:type="spellStart"/>
            <w:r w:rsidRPr="00DF63D3">
              <w:rPr>
                <w:rFonts w:cs="Arial"/>
                <w:rtl/>
              </w:rPr>
              <w:t>עמודונים</w:t>
            </w:r>
            <w:proofErr w:type="spellEnd"/>
            <w:r w:rsidRPr="00DF63D3">
              <w:rPr>
                <w:rFonts w:cs="Arial"/>
                <w:rtl/>
              </w:rPr>
              <w:t>, ה</w:t>
            </w:r>
            <w:r>
              <w:rPr>
                <w:rFonts w:cs="Arial" w:hint="cs"/>
                <w:rtl/>
              </w:rPr>
              <w:t>תקנת</w:t>
            </w:r>
            <w:r w:rsidRPr="00DF63D3">
              <w:rPr>
                <w:rFonts w:cs="Arial"/>
                <w:rtl/>
              </w:rPr>
              <w:t xml:space="preserve"> סימני התראה</w:t>
            </w:r>
            <w:r>
              <w:rPr>
                <w:rFonts w:cs="Arial" w:hint="cs"/>
                <w:rtl/>
              </w:rPr>
              <w:t xml:space="preserve"> ו</w:t>
            </w:r>
            <w:r w:rsidRPr="00DF63D3">
              <w:rPr>
                <w:rFonts w:cs="Arial"/>
                <w:rtl/>
              </w:rPr>
              <w:t>פס מוביל</w:t>
            </w:r>
            <w:r>
              <w:rPr>
                <w:rFonts w:cs="Arial" w:hint="cs"/>
                <w:rtl/>
              </w:rPr>
              <w:t xml:space="preserve">, </w:t>
            </w:r>
            <w:r w:rsidR="0049589C" w:rsidRPr="00AC2A47">
              <w:rPr>
                <w:rFonts w:cs="Arial"/>
                <w:rtl/>
              </w:rPr>
              <w:t>ר</w:t>
            </w:r>
            <w:r w:rsidR="0049589C">
              <w:rPr>
                <w:rFonts w:cs="Arial" w:hint="cs"/>
                <w:rtl/>
              </w:rPr>
              <w:t>י</w:t>
            </w:r>
            <w:r w:rsidR="0049589C" w:rsidRPr="00AC2A47">
              <w:rPr>
                <w:rFonts w:cs="Arial"/>
                <w:rtl/>
              </w:rPr>
              <w:t>צף ערוגות ללא עצים</w:t>
            </w:r>
            <w:r w:rsidR="00977D67">
              <w:rPr>
                <w:rFonts w:cs="Arial" w:hint="cs"/>
                <w:rtl/>
              </w:rPr>
              <w:t>, התקנת ספסלים</w:t>
            </w:r>
          </w:p>
        </w:tc>
        <w:tc>
          <w:tcPr>
            <w:tcW w:w="1207" w:type="dxa"/>
          </w:tcPr>
          <w:p w14:paraId="754B66F8" w14:textId="71759AC1" w:rsidR="00500999" w:rsidRDefault="008B4748" w:rsidP="004B4A3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8B4748" w:rsidRPr="00EC5981" w:rsidDel="009559AE" w14:paraId="72814FCA" w14:textId="77777777" w:rsidTr="004F7A10">
        <w:trPr>
          <w:tblHeader/>
        </w:trPr>
        <w:tc>
          <w:tcPr>
            <w:tcW w:w="1078" w:type="dxa"/>
          </w:tcPr>
          <w:p w14:paraId="3E54959E" w14:textId="77777777" w:rsidR="008B4748" w:rsidRDefault="008B4748" w:rsidP="004B4A31">
            <w:pPr>
              <w:rPr>
                <w:rFonts w:hint="cs"/>
                <w:rtl/>
              </w:rPr>
            </w:pPr>
          </w:p>
        </w:tc>
        <w:tc>
          <w:tcPr>
            <w:tcW w:w="950" w:type="dxa"/>
          </w:tcPr>
          <w:p w14:paraId="4DFCB5F3" w14:textId="0121CE67" w:rsidR="008B4748" w:rsidRDefault="008B4748" w:rsidP="004B4A3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גן ציבורי הצנחנים</w:t>
            </w:r>
          </w:p>
        </w:tc>
        <w:tc>
          <w:tcPr>
            <w:tcW w:w="1140" w:type="dxa"/>
          </w:tcPr>
          <w:p w14:paraId="72DD062A" w14:textId="46747F40" w:rsidR="008B4748" w:rsidRPr="00BB1C2D" w:rsidRDefault="008B4748" w:rsidP="004B4A31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שדרות הצנחנים</w:t>
            </w:r>
          </w:p>
        </w:tc>
        <w:tc>
          <w:tcPr>
            <w:tcW w:w="778" w:type="dxa"/>
          </w:tcPr>
          <w:p w14:paraId="24425FC3" w14:textId="7E428254" w:rsidR="008B4748" w:rsidRDefault="008B4748" w:rsidP="004B4A3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27" w:type="dxa"/>
          </w:tcPr>
          <w:p w14:paraId="216081E6" w14:textId="77777777" w:rsidR="008B4748" w:rsidRPr="00EC5981" w:rsidDel="009559AE" w:rsidRDefault="008B4748" w:rsidP="004B4A31">
            <w:pPr>
              <w:rPr>
                <w:rtl/>
              </w:rPr>
            </w:pPr>
          </w:p>
        </w:tc>
        <w:tc>
          <w:tcPr>
            <w:tcW w:w="727" w:type="dxa"/>
          </w:tcPr>
          <w:p w14:paraId="0E642807" w14:textId="77777777" w:rsidR="008B4748" w:rsidRPr="00EC5981" w:rsidDel="009559AE" w:rsidRDefault="008B4748" w:rsidP="004B4A31">
            <w:pPr>
              <w:rPr>
                <w:rtl/>
              </w:rPr>
            </w:pPr>
          </w:p>
        </w:tc>
        <w:tc>
          <w:tcPr>
            <w:tcW w:w="1547" w:type="dxa"/>
          </w:tcPr>
          <w:p w14:paraId="3360555B" w14:textId="1654DBEC" w:rsidR="008B4748" w:rsidRDefault="008B4748" w:rsidP="004B4A3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גן ציבורי אתר משחקים</w:t>
            </w:r>
          </w:p>
        </w:tc>
        <w:tc>
          <w:tcPr>
            <w:tcW w:w="1277" w:type="dxa"/>
          </w:tcPr>
          <w:p w14:paraId="11B76279" w14:textId="59245EA9" w:rsidR="008B4748" w:rsidRDefault="00F87198" w:rsidP="004B4A31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הסדרת דרך לגינת </w:t>
            </w:r>
            <w:proofErr w:type="spellStart"/>
            <w:r>
              <w:rPr>
                <w:rFonts w:cs="Arial" w:hint="cs"/>
                <w:rtl/>
              </w:rPr>
              <w:t>כלבים,</w:t>
            </w:r>
            <w:r w:rsidR="008B4748" w:rsidRPr="00DF63D3">
              <w:rPr>
                <w:rFonts w:cs="Arial"/>
                <w:rtl/>
              </w:rPr>
              <w:t>סימון</w:t>
            </w:r>
            <w:proofErr w:type="spellEnd"/>
            <w:r w:rsidR="008B4748" w:rsidRPr="00DF63D3">
              <w:rPr>
                <w:rFonts w:cs="Arial"/>
                <w:rtl/>
              </w:rPr>
              <w:t xml:space="preserve"> </w:t>
            </w:r>
            <w:proofErr w:type="spellStart"/>
            <w:r w:rsidR="008B4748" w:rsidRPr="00DF63D3">
              <w:rPr>
                <w:rFonts w:cs="Arial"/>
                <w:rtl/>
              </w:rPr>
              <w:t>עמודונים</w:t>
            </w:r>
            <w:proofErr w:type="spellEnd"/>
            <w:r w:rsidR="008B4748" w:rsidRPr="00DF63D3">
              <w:rPr>
                <w:rFonts w:cs="Arial"/>
                <w:rtl/>
              </w:rPr>
              <w:t>, ה</w:t>
            </w:r>
            <w:r w:rsidR="008B4748">
              <w:rPr>
                <w:rFonts w:cs="Arial" w:hint="cs"/>
                <w:rtl/>
              </w:rPr>
              <w:t>תקנת</w:t>
            </w:r>
            <w:r w:rsidR="008B4748" w:rsidRPr="00DF63D3">
              <w:rPr>
                <w:rFonts w:cs="Arial"/>
                <w:rtl/>
              </w:rPr>
              <w:t xml:space="preserve"> פס מוביל</w:t>
            </w:r>
            <w:r w:rsidR="009E655A">
              <w:rPr>
                <w:rFonts w:cs="Arial" w:hint="cs"/>
                <w:rtl/>
              </w:rPr>
              <w:t xml:space="preserve"> בכניסה לגן</w:t>
            </w:r>
            <w:bookmarkStart w:id="0" w:name="_GoBack"/>
            <w:bookmarkEnd w:id="0"/>
            <w:r w:rsidR="008B4748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1207" w:type="dxa"/>
          </w:tcPr>
          <w:p w14:paraId="43496A56" w14:textId="47BED087" w:rsidR="008B4748" w:rsidRDefault="008B4748" w:rsidP="004B4A3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</w:tbl>
    <w:p w14:paraId="45A04665" w14:textId="77777777" w:rsidR="00CB2F89" w:rsidRPr="00EC5981" w:rsidRDefault="00CB2F89" w:rsidP="00CB2F89">
      <w:pPr>
        <w:spacing w:after="0" w:line="360" w:lineRule="auto"/>
        <w:ind w:left="-341" w:right="-426"/>
        <w:rPr>
          <w:rFonts w:cs="David"/>
          <w:szCs w:val="26"/>
          <w:rtl/>
        </w:rPr>
      </w:pPr>
    </w:p>
    <w:p w14:paraId="30B95C25" w14:textId="77777777" w:rsidR="00CB2F89" w:rsidRPr="00EC5981" w:rsidRDefault="00CB2F89" w:rsidP="00CB2F89">
      <w:pPr>
        <w:pStyle w:val="a3"/>
        <w:numPr>
          <w:ilvl w:val="0"/>
          <w:numId w:val="2"/>
        </w:numPr>
        <w:spacing w:after="0" w:line="360" w:lineRule="auto"/>
        <w:rPr>
          <w:rFonts w:cs="David"/>
          <w:szCs w:val="26"/>
        </w:rPr>
      </w:pPr>
      <w:r w:rsidRPr="00EC5981">
        <w:rPr>
          <w:rFonts w:cs="David"/>
          <w:szCs w:val="26"/>
          <w:rtl/>
        </w:rPr>
        <w:t xml:space="preserve">רשימת </w:t>
      </w:r>
      <w:r w:rsidRPr="00EC5981">
        <w:rPr>
          <w:rFonts w:cs="David" w:hint="cs"/>
          <w:szCs w:val="26"/>
          <w:rtl/>
        </w:rPr>
        <w:t>מקומות שאינם בניין</w:t>
      </w:r>
      <w:r w:rsidRPr="00EC5981">
        <w:rPr>
          <w:rFonts w:cs="David"/>
          <w:szCs w:val="26"/>
          <w:rtl/>
        </w:rPr>
        <w:t>:</w:t>
      </w:r>
    </w:p>
    <w:tbl>
      <w:tblPr>
        <w:tblStyle w:val="1"/>
        <w:bidiVisual/>
        <w:tblW w:w="9476" w:type="dxa"/>
        <w:tblInd w:w="980" w:type="dxa"/>
        <w:tblLook w:val="04A0" w:firstRow="1" w:lastRow="0" w:firstColumn="1" w:lastColumn="0" w:noHBand="0" w:noVBand="1"/>
        <w:tblCaption w:val="שצ&quot;פים"/>
      </w:tblPr>
      <w:tblGrid>
        <w:gridCol w:w="967"/>
        <w:gridCol w:w="1098"/>
        <w:gridCol w:w="900"/>
        <w:gridCol w:w="778"/>
        <w:gridCol w:w="749"/>
        <w:gridCol w:w="749"/>
        <w:gridCol w:w="1375"/>
        <w:gridCol w:w="1284"/>
        <w:gridCol w:w="1576"/>
      </w:tblGrid>
      <w:tr w:rsidR="00B228EA" w:rsidRPr="00EC5981" w14:paraId="4C9509B7" w14:textId="77777777" w:rsidTr="000B515C">
        <w:trPr>
          <w:tblHeader/>
        </w:trPr>
        <w:tc>
          <w:tcPr>
            <w:tcW w:w="967" w:type="dxa"/>
            <w:shd w:val="clear" w:color="auto" w:fill="auto"/>
          </w:tcPr>
          <w:p w14:paraId="5210CDE8" w14:textId="77777777" w:rsidR="00CB2F89" w:rsidRPr="00EC5981" w:rsidRDefault="00CB2F89" w:rsidP="00CE310C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  <w:rtl/>
              </w:rPr>
              <w:t>מס' סידורי</w:t>
            </w:r>
          </w:p>
        </w:tc>
        <w:tc>
          <w:tcPr>
            <w:tcW w:w="1098" w:type="dxa"/>
            <w:shd w:val="clear" w:color="auto" w:fill="auto"/>
          </w:tcPr>
          <w:p w14:paraId="69B82EA5" w14:textId="77777777" w:rsidR="00CB2F89" w:rsidRPr="00EC5981" w:rsidRDefault="00CB2F89" w:rsidP="00CE310C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  <w:rtl/>
              </w:rPr>
              <w:t>שם המקום</w:t>
            </w:r>
          </w:p>
        </w:tc>
        <w:tc>
          <w:tcPr>
            <w:tcW w:w="900" w:type="dxa"/>
            <w:shd w:val="clear" w:color="auto" w:fill="auto"/>
          </w:tcPr>
          <w:p w14:paraId="59E26953" w14:textId="77777777" w:rsidR="00CB2F89" w:rsidRPr="00EC5981" w:rsidRDefault="00CB2F89" w:rsidP="00CE310C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  <w:rtl/>
              </w:rPr>
              <w:t>שם הישוב והרחוב</w:t>
            </w:r>
          </w:p>
          <w:p w14:paraId="5DEF78E1" w14:textId="77777777" w:rsidR="00CB2F89" w:rsidRPr="00EC5981" w:rsidRDefault="00CB2F89" w:rsidP="00CE310C">
            <w:pPr>
              <w:rPr>
                <w:rFonts w:cs="David"/>
                <w:b/>
                <w:bCs/>
                <w:szCs w:val="26"/>
                <w:rtl/>
              </w:rPr>
            </w:pPr>
          </w:p>
          <w:p w14:paraId="46FD46E0" w14:textId="77777777" w:rsidR="00CB2F89" w:rsidRPr="00EC5981" w:rsidRDefault="00CB2F89" w:rsidP="00CE310C">
            <w:pPr>
              <w:rPr>
                <w:rFonts w:cs="David"/>
                <w:b/>
                <w:bCs/>
                <w:szCs w:val="26"/>
                <w:rtl/>
              </w:rPr>
            </w:pPr>
          </w:p>
        </w:tc>
        <w:tc>
          <w:tcPr>
            <w:tcW w:w="778" w:type="dxa"/>
            <w:shd w:val="clear" w:color="auto" w:fill="auto"/>
          </w:tcPr>
          <w:p w14:paraId="7D94D1DE" w14:textId="77777777" w:rsidR="00CB2F89" w:rsidRPr="00EC5981" w:rsidRDefault="00CB2F89" w:rsidP="00CE310C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  <w:rtl/>
              </w:rPr>
              <w:t>מספר בית</w:t>
            </w:r>
          </w:p>
        </w:tc>
        <w:tc>
          <w:tcPr>
            <w:tcW w:w="749" w:type="dxa"/>
            <w:shd w:val="clear" w:color="auto" w:fill="auto"/>
          </w:tcPr>
          <w:p w14:paraId="51443153" w14:textId="77777777" w:rsidR="00CB2F89" w:rsidRPr="00EC5981" w:rsidRDefault="00CB2F89" w:rsidP="00CE310C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</w:rPr>
              <w:t>X</w:t>
            </w:r>
            <w:r w:rsidRPr="00EC5981">
              <w:rPr>
                <w:rFonts w:cs="David" w:hint="cs"/>
                <w:b/>
                <w:bCs/>
                <w:szCs w:val="26"/>
                <w:rtl/>
              </w:rPr>
              <w:t xml:space="preserve"> מרכז מקום</w:t>
            </w:r>
          </w:p>
          <w:p w14:paraId="40252AC6" w14:textId="77777777" w:rsidR="00CB2F89" w:rsidRPr="00EC5981" w:rsidRDefault="00CB2F89" w:rsidP="00CE310C">
            <w:pPr>
              <w:rPr>
                <w:rFonts w:cs="David"/>
                <w:b/>
                <w:bCs/>
                <w:szCs w:val="26"/>
                <w:rtl/>
              </w:rPr>
            </w:pPr>
          </w:p>
          <w:p w14:paraId="6CE6BDCD" w14:textId="77777777" w:rsidR="00CB2F89" w:rsidRPr="00EC5981" w:rsidRDefault="00CB2F89" w:rsidP="00CE310C">
            <w:pPr>
              <w:rPr>
                <w:rFonts w:cs="David"/>
                <w:b/>
                <w:bCs/>
                <w:szCs w:val="26"/>
                <w:rtl/>
              </w:rPr>
            </w:pPr>
          </w:p>
        </w:tc>
        <w:tc>
          <w:tcPr>
            <w:tcW w:w="749" w:type="dxa"/>
            <w:shd w:val="clear" w:color="auto" w:fill="auto"/>
          </w:tcPr>
          <w:p w14:paraId="6B0C5370" w14:textId="77777777" w:rsidR="00CB2F89" w:rsidRPr="00EC5981" w:rsidRDefault="00CB2F89" w:rsidP="00CE310C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/>
                <w:b/>
                <w:bCs/>
                <w:szCs w:val="26"/>
              </w:rPr>
              <w:t>Y</w:t>
            </w:r>
            <w:r w:rsidRPr="00EC5981">
              <w:rPr>
                <w:rFonts w:cs="David" w:hint="cs"/>
                <w:b/>
                <w:bCs/>
                <w:szCs w:val="26"/>
                <w:rtl/>
              </w:rPr>
              <w:t xml:space="preserve"> מרכז מקום</w:t>
            </w:r>
          </w:p>
          <w:p w14:paraId="52E9D42A" w14:textId="77777777" w:rsidR="00CB2F89" w:rsidRPr="00EC5981" w:rsidRDefault="00CB2F89" w:rsidP="00CE310C">
            <w:pPr>
              <w:rPr>
                <w:rFonts w:cs="David"/>
                <w:b/>
                <w:bCs/>
                <w:szCs w:val="26"/>
                <w:rtl/>
              </w:rPr>
            </w:pPr>
          </w:p>
          <w:p w14:paraId="6F7D3F6C" w14:textId="77777777" w:rsidR="00CB2F89" w:rsidRPr="00EC5981" w:rsidRDefault="00CB2F89" w:rsidP="00CE310C">
            <w:pPr>
              <w:rPr>
                <w:rFonts w:cs="David"/>
                <w:b/>
                <w:bCs/>
                <w:szCs w:val="26"/>
                <w:rtl/>
              </w:rPr>
            </w:pPr>
          </w:p>
        </w:tc>
        <w:tc>
          <w:tcPr>
            <w:tcW w:w="1375" w:type="dxa"/>
            <w:shd w:val="clear" w:color="auto" w:fill="auto"/>
          </w:tcPr>
          <w:p w14:paraId="32F70F37" w14:textId="77777777" w:rsidR="00CB2F89" w:rsidRPr="00EC5981" w:rsidRDefault="00CB2F89" w:rsidP="00CE310C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  <w:rtl/>
              </w:rPr>
              <w:t>סוג המקום שאינו בניין</w:t>
            </w:r>
          </w:p>
          <w:p w14:paraId="4B0F89EC" w14:textId="77777777" w:rsidR="00CB2F89" w:rsidRPr="00EC5981" w:rsidRDefault="00CB2F89" w:rsidP="00CE310C">
            <w:pPr>
              <w:rPr>
                <w:rFonts w:cs="David"/>
                <w:b/>
                <w:bCs/>
                <w:szCs w:val="26"/>
                <w:rtl/>
              </w:rPr>
            </w:pPr>
          </w:p>
          <w:p w14:paraId="2E2AED84" w14:textId="77777777" w:rsidR="00CB2F89" w:rsidRPr="00EC5981" w:rsidRDefault="00CB2F89" w:rsidP="00CE310C">
            <w:pPr>
              <w:rPr>
                <w:rFonts w:cs="David"/>
                <w:b/>
                <w:bCs/>
                <w:szCs w:val="26"/>
                <w:rtl/>
              </w:rPr>
            </w:pPr>
          </w:p>
        </w:tc>
        <w:tc>
          <w:tcPr>
            <w:tcW w:w="1284" w:type="dxa"/>
          </w:tcPr>
          <w:p w14:paraId="3FE69F12" w14:textId="77777777" w:rsidR="00CB2F89" w:rsidRPr="00EC5981" w:rsidRDefault="00CB2F89" w:rsidP="00CE310C">
            <w:pPr>
              <w:rPr>
                <w:rFonts w:cs="David"/>
                <w:b/>
                <w:bCs/>
                <w:szCs w:val="26"/>
                <w:rtl/>
              </w:rPr>
            </w:pPr>
            <w:r w:rsidRPr="001C19C5">
              <w:rPr>
                <w:rFonts w:cs="David"/>
                <w:b/>
                <w:bCs/>
                <w:szCs w:val="26"/>
                <w:rtl/>
              </w:rPr>
              <w:t xml:space="preserve">דרכי ההנגשה והתאמות הנגישות שבוצעו </w:t>
            </w:r>
          </w:p>
        </w:tc>
        <w:tc>
          <w:tcPr>
            <w:tcW w:w="1576" w:type="dxa"/>
            <w:shd w:val="clear" w:color="auto" w:fill="auto"/>
          </w:tcPr>
          <w:p w14:paraId="0D713F46" w14:textId="77777777" w:rsidR="00CB2F89" w:rsidRPr="00EC5981" w:rsidRDefault="00CB2F89" w:rsidP="00CE310C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  <w:rtl/>
              </w:rPr>
              <w:t xml:space="preserve">מקור החובה של הרשות </w:t>
            </w:r>
            <w:proofErr w:type="spellStart"/>
            <w:r w:rsidRPr="00EC5981">
              <w:rPr>
                <w:rFonts w:cs="David" w:hint="cs"/>
                <w:b/>
                <w:bCs/>
                <w:szCs w:val="26"/>
                <w:rtl/>
              </w:rPr>
              <w:t>להנגשת</w:t>
            </w:r>
            <w:proofErr w:type="spellEnd"/>
            <w:r w:rsidRPr="00EC5981">
              <w:rPr>
                <w:rFonts w:cs="David" w:hint="cs"/>
                <w:b/>
                <w:bCs/>
                <w:szCs w:val="26"/>
                <w:rtl/>
              </w:rPr>
              <w:t xml:space="preserve"> המקום (בעלת הנכס, מפעילה או שניהם)</w:t>
            </w:r>
          </w:p>
        </w:tc>
      </w:tr>
      <w:tr w:rsidR="00B228EA" w:rsidRPr="00EC5981" w14:paraId="41E2F88D" w14:textId="77777777" w:rsidTr="00CE310C">
        <w:tc>
          <w:tcPr>
            <w:tcW w:w="967" w:type="dxa"/>
          </w:tcPr>
          <w:p w14:paraId="0CA28E8B" w14:textId="77777777" w:rsidR="00CB2F89" w:rsidRPr="00EC5981" w:rsidRDefault="00CB2F89" w:rsidP="00CE310C">
            <w:pPr>
              <w:rPr>
                <w:rtl/>
              </w:rPr>
            </w:pPr>
            <w:r w:rsidRPr="00EC5981">
              <w:rPr>
                <w:rFonts w:hint="cs"/>
                <w:rtl/>
              </w:rPr>
              <w:t>1</w:t>
            </w:r>
          </w:p>
        </w:tc>
        <w:tc>
          <w:tcPr>
            <w:tcW w:w="1098" w:type="dxa"/>
          </w:tcPr>
          <w:p w14:paraId="534334E6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גן ציבורי </w:t>
            </w:r>
            <w:proofErr w:type="spellStart"/>
            <w:r w:rsidR="009F1940">
              <w:rPr>
                <w:rFonts w:hint="cs"/>
                <w:rtl/>
              </w:rPr>
              <w:t>בזל</w:t>
            </w:r>
            <w:proofErr w:type="spellEnd"/>
          </w:p>
        </w:tc>
        <w:tc>
          <w:tcPr>
            <w:tcW w:w="900" w:type="dxa"/>
          </w:tcPr>
          <w:p w14:paraId="5451438E" w14:textId="77777777" w:rsidR="00CB2F89" w:rsidRPr="00EC5981" w:rsidRDefault="009F1940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סוקולוב</w:t>
            </w:r>
          </w:p>
        </w:tc>
        <w:tc>
          <w:tcPr>
            <w:tcW w:w="778" w:type="dxa"/>
          </w:tcPr>
          <w:p w14:paraId="4C997CEC" w14:textId="77777777" w:rsidR="00CB2F89" w:rsidRPr="00EC5981" w:rsidRDefault="009F1940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49" w:type="dxa"/>
          </w:tcPr>
          <w:p w14:paraId="375A3783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749" w:type="dxa"/>
          </w:tcPr>
          <w:p w14:paraId="1B1064E6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1375" w:type="dxa"/>
          </w:tcPr>
          <w:p w14:paraId="5EFB89E5" w14:textId="77777777" w:rsidR="00CB2F89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גן ציבורי</w:t>
            </w:r>
          </w:p>
          <w:p w14:paraId="72E5F4D3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אתר משחקים</w:t>
            </w:r>
          </w:p>
        </w:tc>
        <w:tc>
          <w:tcPr>
            <w:tcW w:w="1284" w:type="dxa"/>
          </w:tcPr>
          <w:p w14:paraId="7AEE2C4C" w14:textId="77777777" w:rsidR="00CB2F89" w:rsidRPr="00EC5981" w:rsidRDefault="009F1940" w:rsidP="00CE310C">
            <w:pPr>
              <w:rPr>
                <w:rtl/>
              </w:rPr>
            </w:pPr>
            <w:r w:rsidRPr="009F1940">
              <w:rPr>
                <w:rFonts w:cs="Arial"/>
                <w:rtl/>
              </w:rPr>
              <w:t>הנגשת גינת כלבים, הסדרת ריצופים ושקיעות, השלמת ריצוף במקומות שחסר, פס מוביל בכניסה לגן, סימון ספסלים</w:t>
            </w:r>
            <w:r>
              <w:rPr>
                <w:rFonts w:cs="Arial" w:hint="cs"/>
                <w:rtl/>
              </w:rPr>
              <w:t xml:space="preserve"> התקנת מתקני משחק נגיש</w:t>
            </w:r>
            <w:r>
              <w:rPr>
                <w:rFonts w:hint="cs"/>
                <w:rtl/>
              </w:rPr>
              <w:t>ים</w:t>
            </w:r>
          </w:p>
        </w:tc>
        <w:tc>
          <w:tcPr>
            <w:tcW w:w="1576" w:type="dxa"/>
          </w:tcPr>
          <w:p w14:paraId="1E26644F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B228EA" w:rsidRPr="00EC5981" w14:paraId="51BE6E2E" w14:textId="77777777" w:rsidTr="00CE310C">
        <w:tc>
          <w:tcPr>
            <w:tcW w:w="967" w:type="dxa"/>
          </w:tcPr>
          <w:p w14:paraId="3B66087F" w14:textId="77777777" w:rsidR="00CB2F89" w:rsidRPr="00EC5981" w:rsidRDefault="00CB2F89" w:rsidP="00CE310C">
            <w:pPr>
              <w:rPr>
                <w:rtl/>
              </w:rPr>
            </w:pPr>
            <w:r w:rsidRPr="00EC5981">
              <w:rPr>
                <w:rFonts w:hint="cs"/>
                <w:rtl/>
              </w:rPr>
              <w:t>2</w:t>
            </w:r>
          </w:p>
        </w:tc>
        <w:tc>
          <w:tcPr>
            <w:tcW w:w="1098" w:type="dxa"/>
          </w:tcPr>
          <w:p w14:paraId="5460D0B8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גן ציבורי </w:t>
            </w:r>
            <w:r w:rsidR="006B2B98">
              <w:rPr>
                <w:rFonts w:hint="cs"/>
                <w:rtl/>
              </w:rPr>
              <w:t>מינץ</w:t>
            </w:r>
          </w:p>
        </w:tc>
        <w:tc>
          <w:tcPr>
            <w:tcW w:w="900" w:type="dxa"/>
          </w:tcPr>
          <w:p w14:paraId="213401DB" w14:textId="77777777" w:rsidR="00CB2F89" w:rsidRPr="00EC5981" w:rsidRDefault="006B2B98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מינץ</w:t>
            </w:r>
          </w:p>
        </w:tc>
        <w:tc>
          <w:tcPr>
            <w:tcW w:w="778" w:type="dxa"/>
          </w:tcPr>
          <w:p w14:paraId="6337EE52" w14:textId="77777777" w:rsidR="00CB2F89" w:rsidRPr="00EC5981" w:rsidRDefault="006B2B98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49" w:type="dxa"/>
          </w:tcPr>
          <w:p w14:paraId="73BEAFBB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749" w:type="dxa"/>
          </w:tcPr>
          <w:p w14:paraId="75688102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1375" w:type="dxa"/>
          </w:tcPr>
          <w:p w14:paraId="452A0F1B" w14:textId="77777777" w:rsidR="00CB2F89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גן ציבורי</w:t>
            </w:r>
          </w:p>
          <w:p w14:paraId="79924F81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אתר משחקים</w:t>
            </w:r>
          </w:p>
        </w:tc>
        <w:tc>
          <w:tcPr>
            <w:tcW w:w="1284" w:type="dxa"/>
          </w:tcPr>
          <w:p w14:paraId="7D00F9C0" w14:textId="77777777" w:rsidR="00CB2F89" w:rsidRPr="00EC5981" w:rsidRDefault="006B2B98" w:rsidP="00CE310C">
            <w:pPr>
              <w:rPr>
                <w:rtl/>
              </w:rPr>
            </w:pPr>
            <w:r>
              <w:rPr>
                <w:rFonts w:cs="Arial" w:hint="cs"/>
                <w:rtl/>
              </w:rPr>
              <w:t>הסדרת</w:t>
            </w:r>
            <w:r w:rsidRPr="006B2B98">
              <w:rPr>
                <w:rFonts w:cs="Arial"/>
                <w:rtl/>
              </w:rPr>
              <w:t xml:space="preserve"> משתלבות</w:t>
            </w:r>
            <w:r>
              <w:rPr>
                <w:rFonts w:cs="Arial" w:hint="cs"/>
                <w:rtl/>
              </w:rPr>
              <w:t>,</w:t>
            </w:r>
            <w:r w:rsidRPr="006B2B98">
              <w:rPr>
                <w:rFonts w:cs="Arial"/>
                <w:rtl/>
              </w:rPr>
              <w:t xml:space="preserve"> טיפול בשורשי עצים, פס מוביל </w:t>
            </w:r>
            <w:r w:rsidRPr="006B2B98">
              <w:rPr>
                <w:rFonts w:cs="Arial"/>
                <w:rtl/>
              </w:rPr>
              <w:lastRenderedPageBreak/>
              <w:t>בכניסה לגן, משטחי התראה בספסלים, משטח התראה במדרגות, סימון מדרגות, החלפת מאחזי יד במדרגות.</w:t>
            </w:r>
          </w:p>
        </w:tc>
        <w:tc>
          <w:tcPr>
            <w:tcW w:w="1576" w:type="dxa"/>
          </w:tcPr>
          <w:p w14:paraId="297A3E8D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שניהם</w:t>
            </w:r>
          </w:p>
        </w:tc>
      </w:tr>
      <w:tr w:rsidR="00B228EA" w:rsidRPr="00EC5981" w14:paraId="452C7615" w14:textId="77777777" w:rsidTr="00CE310C">
        <w:tc>
          <w:tcPr>
            <w:tcW w:w="967" w:type="dxa"/>
          </w:tcPr>
          <w:p w14:paraId="1195B514" w14:textId="77777777" w:rsidR="00CB2F89" w:rsidRPr="00EC5981" w:rsidRDefault="00CB2F89" w:rsidP="00CE310C">
            <w:pPr>
              <w:rPr>
                <w:rtl/>
              </w:rPr>
            </w:pPr>
            <w:r w:rsidRPr="00EC5981">
              <w:rPr>
                <w:rFonts w:hint="cs"/>
                <w:rtl/>
              </w:rPr>
              <w:t>3</w:t>
            </w:r>
          </w:p>
        </w:tc>
        <w:tc>
          <w:tcPr>
            <w:tcW w:w="1098" w:type="dxa"/>
          </w:tcPr>
          <w:p w14:paraId="375075FD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גן ציבורי </w:t>
            </w:r>
            <w:r w:rsidR="000B6C67" w:rsidRPr="000B6C67">
              <w:rPr>
                <w:rFonts w:cs="Arial"/>
                <w:rtl/>
              </w:rPr>
              <w:t>עולי בבל</w:t>
            </w:r>
          </w:p>
        </w:tc>
        <w:tc>
          <w:tcPr>
            <w:tcW w:w="900" w:type="dxa"/>
          </w:tcPr>
          <w:p w14:paraId="24CB4DD1" w14:textId="77777777" w:rsidR="00CB2F89" w:rsidRPr="00EC5981" w:rsidRDefault="000B6C67" w:rsidP="00CE310C">
            <w:pPr>
              <w:rPr>
                <w:rtl/>
              </w:rPr>
            </w:pPr>
            <w:r w:rsidRPr="000B6C67">
              <w:rPr>
                <w:rFonts w:cs="Arial"/>
                <w:rtl/>
              </w:rPr>
              <w:t>וינגייט</w:t>
            </w:r>
          </w:p>
        </w:tc>
        <w:tc>
          <w:tcPr>
            <w:tcW w:w="778" w:type="dxa"/>
          </w:tcPr>
          <w:p w14:paraId="26751BC6" w14:textId="77777777" w:rsidR="00CB2F89" w:rsidRPr="00EC5981" w:rsidRDefault="000B6C67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749" w:type="dxa"/>
          </w:tcPr>
          <w:p w14:paraId="75B75464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749" w:type="dxa"/>
          </w:tcPr>
          <w:p w14:paraId="152D7BE3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1375" w:type="dxa"/>
          </w:tcPr>
          <w:p w14:paraId="0CF67B2D" w14:textId="77777777" w:rsidR="00CB2F89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גן ציבורי</w:t>
            </w:r>
          </w:p>
          <w:p w14:paraId="66E01A4D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אתר משחקים</w:t>
            </w:r>
          </w:p>
        </w:tc>
        <w:tc>
          <w:tcPr>
            <w:tcW w:w="1284" w:type="dxa"/>
          </w:tcPr>
          <w:p w14:paraId="3E5DFB93" w14:textId="77777777" w:rsidR="00CB2F89" w:rsidRPr="00EC5981" w:rsidRDefault="00F75D88" w:rsidP="00CE310C">
            <w:pPr>
              <w:rPr>
                <w:rtl/>
              </w:rPr>
            </w:pPr>
            <w:r w:rsidRPr="00F75D88">
              <w:rPr>
                <w:rFonts w:cs="Arial"/>
                <w:rtl/>
              </w:rPr>
              <w:t xml:space="preserve">מאחזי יד במדרגות, משטחי התראה במדרגות ובספסלים, פס מוביל בכניסה לגן, החלפת </w:t>
            </w:r>
            <w:proofErr w:type="spellStart"/>
            <w:r w:rsidRPr="00F75D88">
              <w:rPr>
                <w:rFonts w:cs="Arial"/>
                <w:rtl/>
              </w:rPr>
              <w:t>עמודוני</w:t>
            </w:r>
            <w:r>
              <w:rPr>
                <w:rFonts w:cs="Arial" w:hint="cs"/>
                <w:rtl/>
              </w:rPr>
              <w:t>ם</w:t>
            </w:r>
            <w:proofErr w:type="spellEnd"/>
            <w:r w:rsidRPr="00F75D88">
              <w:rPr>
                <w:rFonts w:cs="Arial"/>
                <w:rtl/>
              </w:rPr>
              <w:t xml:space="preserve"> </w:t>
            </w:r>
          </w:p>
        </w:tc>
        <w:tc>
          <w:tcPr>
            <w:tcW w:w="1576" w:type="dxa"/>
          </w:tcPr>
          <w:p w14:paraId="36891D0E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B228EA" w:rsidRPr="00EC5981" w14:paraId="1DE55B26" w14:textId="77777777" w:rsidTr="00CE310C">
        <w:tc>
          <w:tcPr>
            <w:tcW w:w="967" w:type="dxa"/>
          </w:tcPr>
          <w:p w14:paraId="55BACEDB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98" w:type="dxa"/>
          </w:tcPr>
          <w:p w14:paraId="7A9E8F7B" w14:textId="77777777" w:rsidR="00CB2F89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גן ציבורי </w:t>
            </w:r>
          </w:p>
          <w:p w14:paraId="2FF35F6A" w14:textId="77777777" w:rsidR="00397365" w:rsidRPr="00EC5981" w:rsidRDefault="00397365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חסידה</w:t>
            </w:r>
          </w:p>
        </w:tc>
        <w:tc>
          <w:tcPr>
            <w:tcW w:w="900" w:type="dxa"/>
          </w:tcPr>
          <w:p w14:paraId="26A0378E" w14:textId="77777777" w:rsidR="00CB2F89" w:rsidRPr="00EC5981" w:rsidRDefault="00FC02FD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חסידה</w:t>
            </w:r>
          </w:p>
        </w:tc>
        <w:tc>
          <w:tcPr>
            <w:tcW w:w="778" w:type="dxa"/>
          </w:tcPr>
          <w:p w14:paraId="6B801874" w14:textId="77777777" w:rsidR="00CB2F89" w:rsidRPr="00EC5981" w:rsidRDefault="00FC02FD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49" w:type="dxa"/>
          </w:tcPr>
          <w:p w14:paraId="2C36FA20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749" w:type="dxa"/>
          </w:tcPr>
          <w:p w14:paraId="54266B53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1375" w:type="dxa"/>
          </w:tcPr>
          <w:p w14:paraId="60F036DA" w14:textId="77777777" w:rsidR="00CB2F89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גן ציבורי</w:t>
            </w:r>
          </w:p>
          <w:p w14:paraId="7A753204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אתר משחקים</w:t>
            </w:r>
          </w:p>
        </w:tc>
        <w:tc>
          <w:tcPr>
            <w:tcW w:w="1284" w:type="dxa"/>
          </w:tcPr>
          <w:p w14:paraId="7D0CC813" w14:textId="77777777" w:rsidR="00CB2F89" w:rsidRPr="00EC5981" w:rsidRDefault="00FC02FD" w:rsidP="00CE310C">
            <w:pPr>
              <w:rPr>
                <w:rtl/>
              </w:rPr>
            </w:pPr>
            <w:r w:rsidRPr="00FC02FD">
              <w:rPr>
                <w:rFonts w:cs="Arial"/>
                <w:rtl/>
              </w:rPr>
              <w:t xml:space="preserve">משטחי התראה בספסלים, ריצוף גומות עצים ריקות, משטחי התראה במדרגות, מאחזי יד במדרגות, </w:t>
            </w:r>
            <w:proofErr w:type="spellStart"/>
            <w:r w:rsidRPr="00FC02FD">
              <w:rPr>
                <w:rFonts w:cs="Arial"/>
                <w:rtl/>
              </w:rPr>
              <w:t>אנטיסלי</w:t>
            </w:r>
            <w:r>
              <w:rPr>
                <w:rFonts w:cs="Arial" w:hint="cs"/>
                <w:rtl/>
              </w:rPr>
              <w:t>פ</w:t>
            </w:r>
            <w:proofErr w:type="spellEnd"/>
            <w:r w:rsidRPr="00FC02FD">
              <w:rPr>
                <w:rFonts w:cs="Arial"/>
                <w:rtl/>
              </w:rPr>
              <w:t xml:space="preserve"> במדרגות, פס מוביל בכניסה, סימון </w:t>
            </w:r>
            <w:proofErr w:type="spellStart"/>
            <w:r w:rsidRPr="00FC02FD">
              <w:rPr>
                <w:rFonts w:cs="Arial"/>
                <w:rtl/>
              </w:rPr>
              <w:t>עמודוני</w:t>
            </w:r>
            <w:proofErr w:type="spellEnd"/>
            <w:r w:rsidRPr="00FC02FD">
              <w:rPr>
                <w:rFonts w:cs="Arial"/>
                <w:rtl/>
              </w:rPr>
              <w:t xml:space="preserve"> מחסום</w:t>
            </w:r>
            <w:r w:rsidR="00C8592B">
              <w:rPr>
                <w:rFonts w:cs="Arial" w:hint="cs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מתקני משחק נגישים</w:t>
            </w:r>
          </w:p>
        </w:tc>
        <w:tc>
          <w:tcPr>
            <w:tcW w:w="1576" w:type="dxa"/>
          </w:tcPr>
          <w:p w14:paraId="6E646E38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B228EA" w:rsidRPr="00EC5981" w14:paraId="50F4D099" w14:textId="77777777" w:rsidTr="00CE310C">
        <w:tc>
          <w:tcPr>
            <w:tcW w:w="967" w:type="dxa"/>
          </w:tcPr>
          <w:p w14:paraId="02E67D93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098" w:type="dxa"/>
          </w:tcPr>
          <w:p w14:paraId="5F6C2FCA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גן ציבורי </w:t>
            </w:r>
            <w:r w:rsidR="00CE4364">
              <w:rPr>
                <w:rFonts w:hint="cs"/>
                <w:rtl/>
              </w:rPr>
              <w:t>ציפורי</w:t>
            </w:r>
          </w:p>
        </w:tc>
        <w:tc>
          <w:tcPr>
            <w:tcW w:w="900" w:type="dxa"/>
          </w:tcPr>
          <w:p w14:paraId="54724BD9" w14:textId="77777777" w:rsidR="00CB2F89" w:rsidRPr="00EC5981" w:rsidRDefault="00CE4364" w:rsidP="00CE310C">
            <w:pPr>
              <w:rPr>
                <w:rtl/>
              </w:rPr>
            </w:pPr>
            <w:r w:rsidRPr="00CE4364">
              <w:rPr>
                <w:rFonts w:cs="Arial"/>
                <w:rtl/>
              </w:rPr>
              <w:t>שד' ירושלים</w:t>
            </w:r>
          </w:p>
        </w:tc>
        <w:tc>
          <w:tcPr>
            <w:tcW w:w="778" w:type="dxa"/>
          </w:tcPr>
          <w:p w14:paraId="3FD4B127" w14:textId="77777777" w:rsidR="00CB2F89" w:rsidRPr="00EC5981" w:rsidRDefault="00CE4364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49" w:type="dxa"/>
          </w:tcPr>
          <w:p w14:paraId="5D9CFF88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749" w:type="dxa"/>
          </w:tcPr>
          <w:p w14:paraId="6B03E07E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1375" w:type="dxa"/>
          </w:tcPr>
          <w:p w14:paraId="0EC824AF" w14:textId="77777777" w:rsidR="00CB2F89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גן ציבורי</w:t>
            </w:r>
          </w:p>
          <w:p w14:paraId="2F33F80F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אתר משחקים</w:t>
            </w:r>
          </w:p>
        </w:tc>
        <w:tc>
          <w:tcPr>
            <w:tcW w:w="1284" w:type="dxa"/>
          </w:tcPr>
          <w:p w14:paraId="77C030E9" w14:textId="77777777" w:rsidR="00CB2F89" w:rsidRPr="00EC5981" w:rsidRDefault="00CE4364" w:rsidP="00CE310C">
            <w:pPr>
              <w:rPr>
                <w:rtl/>
              </w:rPr>
            </w:pPr>
            <w:r w:rsidRPr="00CE4364">
              <w:rPr>
                <w:rFonts w:cs="Arial"/>
                <w:rtl/>
              </w:rPr>
              <w:t xml:space="preserve">הוספת ספסלים נגישים, משטחי התראה בספסלים ובמדרגות, החלפת ברזיה לנגישה, החלפת </w:t>
            </w:r>
            <w:proofErr w:type="spellStart"/>
            <w:r w:rsidRPr="00CE4364">
              <w:rPr>
                <w:rFonts w:cs="Arial"/>
                <w:rtl/>
              </w:rPr>
              <w:lastRenderedPageBreak/>
              <w:t>עמודונים</w:t>
            </w:r>
            <w:proofErr w:type="spellEnd"/>
            <w:r>
              <w:rPr>
                <w:rFonts w:cs="Arial" w:hint="cs"/>
                <w:rtl/>
              </w:rPr>
              <w:t>,</w:t>
            </w:r>
            <w:r w:rsidRPr="00CE4364">
              <w:rPr>
                <w:rFonts w:cs="Arial"/>
                <w:rtl/>
              </w:rPr>
              <w:t xml:space="preserve"> השלמת משתלבות בערוגות עצים ריקות, החלפת </w:t>
            </w:r>
            <w:r>
              <w:rPr>
                <w:rFonts w:cs="Arial" w:hint="cs"/>
                <w:rtl/>
              </w:rPr>
              <w:t>משתלבות</w:t>
            </w:r>
            <w:r w:rsidR="00DE52AE">
              <w:rPr>
                <w:rFonts w:cs="Arial" w:hint="cs"/>
                <w:rtl/>
              </w:rPr>
              <w:t>, החלפת מתקני משחק נגישים</w:t>
            </w:r>
          </w:p>
        </w:tc>
        <w:tc>
          <w:tcPr>
            <w:tcW w:w="1576" w:type="dxa"/>
          </w:tcPr>
          <w:p w14:paraId="23215634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שניהם</w:t>
            </w:r>
          </w:p>
        </w:tc>
      </w:tr>
      <w:tr w:rsidR="00B228EA" w:rsidRPr="00EC5981" w14:paraId="34BC87A7" w14:textId="77777777" w:rsidTr="00CE310C">
        <w:tc>
          <w:tcPr>
            <w:tcW w:w="967" w:type="dxa"/>
          </w:tcPr>
          <w:p w14:paraId="5AF350E7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098" w:type="dxa"/>
          </w:tcPr>
          <w:p w14:paraId="43738728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גן ציבורי </w:t>
            </w:r>
            <w:r w:rsidR="00DF63D3" w:rsidRPr="00DF63D3">
              <w:rPr>
                <w:rFonts w:cs="Arial"/>
                <w:rtl/>
              </w:rPr>
              <w:t>עין גדי</w:t>
            </w:r>
          </w:p>
        </w:tc>
        <w:tc>
          <w:tcPr>
            <w:tcW w:w="900" w:type="dxa"/>
          </w:tcPr>
          <w:p w14:paraId="4214F02F" w14:textId="77777777" w:rsidR="00CB2F89" w:rsidRPr="00EC5981" w:rsidRDefault="00DF63D3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עין גדי</w:t>
            </w:r>
          </w:p>
        </w:tc>
        <w:tc>
          <w:tcPr>
            <w:tcW w:w="778" w:type="dxa"/>
          </w:tcPr>
          <w:p w14:paraId="384F0F12" w14:textId="77777777" w:rsidR="00CB2F89" w:rsidRPr="00EC5981" w:rsidRDefault="00DF63D3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49" w:type="dxa"/>
          </w:tcPr>
          <w:p w14:paraId="4C01F0C4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749" w:type="dxa"/>
          </w:tcPr>
          <w:p w14:paraId="017E7722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1375" w:type="dxa"/>
          </w:tcPr>
          <w:p w14:paraId="6BAD045A" w14:textId="77777777" w:rsidR="00CB2F89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גן ציבורי</w:t>
            </w:r>
          </w:p>
          <w:p w14:paraId="678CE8F4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אתר משחקים</w:t>
            </w:r>
          </w:p>
        </w:tc>
        <w:tc>
          <w:tcPr>
            <w:tcW w:w="1284" w:type="dxa"/>
          </w:tcPr>
          <w:p w14:paraId="23D1D28D" w14:textId="77777777" w:rsidR="00CB2F89" w:rsidRPr="00EC5981" w:rsidRDefault="00DF63D3" w:rsidP="00CE310C">
            <w:pPr>
              <w:rPr>
                <w:rtl/>
              </w:rPr>
            </w:pPr>
            <w:r w:rsidRPr="00DF63D3">
              <w:rPr>
                <w:rFonts w:cs="Arial"/>
                <w:rtl/>
              </w:rPr>
              <w:t xml:space="preserve">משטחי התראה במדרגות ובספסלים, </w:t>
            </w:r>
            <w:proofErr w:type="spellStart"/>
            <w:r w:rsidRPr="00DF63D3">
              <w:rPr>
                <w:rFonts w:cs="Arial"/>
                <w:rtl/>
              </w:rPr>
              <w:t>אנטיסליפ</w:t>
            </w:r>
            <w:proofErr w:type="spellEnd"/>
            <w:r w:rsidRPr="00DF63D3">
              <w:rPr>
                <w:rFonts w:cs="Arial"/>
                <w:rtl/>
              </w:rPr>
              <w:t xml:space="preserve"> במדרגות, החלפת מאחזי יד והוספת מאחזים במדרגות וברמפה, הסדרת ריצופים ושקיעות, החלפת </w:t>
            </w:r>
            <w:proofErr w:type="spellStart"/>
            <w:r w:rsidRPr="00DF63D3">
              <w:rPr>
                <w:rFonts w:cs="Arial"/>
                <w:rtl/>
              </w:rPr>
              <w:t>עמודונים</w:t>
            </w:r>
            <w:proofErr w:type="spellEnd"/>
            <w:r w:rsidRPr="00DF63D3">
              <w:rPr>
                <w:rFonts w:cs="Arial"/>
                <w:rtl/>
              </w:rPr>
              <w:t>, פס מוביל בכניסה לגן</w:t>
            </w:r>
            <w:r>
              <w:rPr>
                <w:rFonts w:cs="Arial" w:hint="cs"/>
                <w:rtl/>
              </w:rPr>
              <w:t>, התקנת מתקני משחקים נגישים</w:t>
            </w:r>
          </w:p>
        </w:tc>
        <w:tc>
          <w:tcPr>
            <w:tcW w:w="1576" w:type="dxa"/>
          </w:tcPr>
          <w:p w14:paraId="43873301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B228EA" w:rsidRPr="00EC5981" w14:paraId="424A3924" w14:textId="77777777" w:rsidTr="00CE310C">
        <w:tc>
          <w:tcPr>
            <w:tcW w:w="967" w:type="dxa"/>
          </w:tcPr>
          <w:p w14:paraId="3FACE6C9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098" w:type="dxa"/>
          </w:tcPr>
          <w:p w14:paraId="671E940B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גן ציבורי </w:t>
            </w:r>
            <w:r w:rsidR="00DF63D3" w:rsidRPr="00DF63D3">
              <w:rPr>
                <w:rFonts w:cs="Arial"/>
                <w:rtl/>
              </w:rPr>
              <w:t>משה שפריר</w:t>
            </w:r>
          </w:p>
        </w:tc>
        <w:tc>
          <w:tcPr>
            <w:tcW w:w="900" w:type="dxa"/>
          </w:tcPr>
          <w:p w14:paraId="1B2260D6" w14:textId="77777777" w:rsidR="00CB2F89" w:rsidRPr="00EC5981" w:rsidRDefault="00DF63D3" w:rsidP="00CE310C">
            <w:pPr>
              <w:rPr>
                <w:rtl/>
              </w:rPr>
            </w:pPr>
            <w:r w:rsidRPr="00DF63D3">
              <w:rPr>
                <w:rFonts w:cs="Arial"/>
                <w:rtl/>
              </w:rPr>
              <w:t>שד' שז"ר</w:t>
            </w:r>
          </w:p>
        </w:tc>
        <w:tc>
          <w:tcPr>
            <w:tcW w:w="778" w:type="dxa"/>
          </w:tcPr>
          <w:p w14:paraId="10E9A85E" w14:textId="77777777" w:rsidR="00CB2F89" w:rsidRPr="00EC5981" w:rsidRDefault="00DF63D3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49" w:type="dxa"/>
          </w:tcPr>
          <w:p w14:paraId="6EECE195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749" w:type="dxa"/>
          </w:tcPr>
          <w:p w14:paraId="1096FD41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1375" w:type="dxa"/>
          </w:tcPr>
          <w:p w14:paraId="0B7E5E4A" w14:textId="77777777" w:rsidR="00CB2F89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גן ציבורי</w:t>
            </w:r>
          </w:p>
          <w:p w14:paraId="09F3EECA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אתר משחקים</w:t>
            </w:r>
          </w:p>
        </w:tc>
        <w:tc>
          <w:tcPr>
            <w:tcW w:w="1284" w:type="dxa"/>
          </w:tcPr>
          <w:p w14:paraId="6E1C6DCF" w14:textId="77777777" w:rsidR="00CB2F89" w:rsidRPr="00EC5981" w:rsidRDefault="00DF63D3" w:rsidP="00CE310C">
            <w:pPr>
              <w:rPr>
                <w:rtl/>
              </w:rPr>
            </w:pPr>
            <w:r w:rsidRPr="00DF63D3">
              <w:rPr>
                <w:rFonts w:cs="Arial"/>
                <w:rtl/>
              </w:rPr>
              <w:t xml:space="preserve">סימון </w:t>
            </w:r>
            <w:proofErr w:type="spellStart"/>
            <w:r w:rsidRPr="00DF63D3">
              <w:rPr>
                <w:rFonts w:cs="Arial"/>
                <w:rtl/>
              </w:rPr>
              <w:t>עמודונים</w:t>
            </w:r>
            <w:proofErr w:type="spellEnd"/>
            <w:r w:rsidRPr="00DF63D3">
              <w:rPr>
                <w:rFonts w:cs="Arial"/>
                <w:rtl/>
              </w:rPr>
              <w:t>, ה</w:t>
            </w:r>
            <w:r>
              <w:rPr>
                <w:rFonts w:cs="Arial" w:hint="cs"/>
                <w:rtl/>
              </w:rPr>
              <w:t>תקנת</w:t>
            </w:r>
            <w:r w:rsidRPr="00DF63D3">
              <w:rPr>
                <w:rFonts w:cs="Arial"/>
                <w:rtl/>
              </w:rPr>
              <w:t xml:space="preserve"> סימני התראה</w:t>
            </w:r>
            <w:r>
              <w:rPr>
                <w:rFonts w:cs="Arial" w:hint="cs"/>
                <w:rtl/>
              </w:rPr>
              <w:t xml:space="preserve"> ו</w:t>
            </w:r>
            <w:r w:rsidRPr="00DF63D3">
              <w:rPr>
                <w:rFonts w:cs="Arial"/>
                <w:rtl/>
              </w:rPr>
              <w:t>פס מוביל</w:t>
            </w:r>
            <w:r>
              <w:rPr>
                <w:rFonts w:cs="Arial" w:hint="cs"/>
                <w:rtl/>
              </w:rPr>
              <w:t xml:space="preserve">, </w:t>
            </w:r>
            <w:r w:rsidRPr="00DF63D3">
              <w:rPr>
                <w:rFonts w:cs="Arial"/>
                <w:rtl/>
              </w:rPr>
              <w:t xml:space="preserve">הסדרת חניית נכים </w:t>
            </w:r>
          </w:p>
        </w:tc>
        <w:tc>
          <w:tcPr>
            <w:tcW w:w="1576" w:type="dxa"/>
          </w:tcPr>
          <w:p w14:paraId="53AD8167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B228EA" w:rsidRPr="00EC5981" w14:paraId="1B3AC599" w14:textId="77777777" w:rsidTr="00CE310C">
        <w:tc>
          <w:tcPr>
            <w:tcW w:w="967" w:type="dxa"/>
          </w:tcPr>
          <w:p w14:paraId="347EE30F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098" w:type="dxa"/>
          </w:tcPr>
          <w:p w14:paraId="02D98D25" w14:textId="77777777" w:rsidR="006C164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גן ציבורי</w:t>
            </w:r>
          </w:p>
          <w:p w14:paraId="6F087DFC" w14:textId="77777777" w:rsidR="00CB2F89" w:rsidRPr="00EC5981" w:rsidRDefault="006C1641" w:rsidP="00CE310C">
            <w:pPr>
              <w:rPr>
                <w:rtl/>
              </w:rPr>
            </w:pPr>
            <w:r w:rsidRPr="006C1641">
              <w:rPr>
                <w:rFonts w:cs="Arial"/>
                <w:rtl/>
              </w:rPr>
              <w:t>רחבת הגלבוע</w:t>
            </w:r>
            <w:r w:rsidR="00CB2F89">
              <w:rPr>
                <w:rFonts w:hint="cs"/>
                <w:rtl/>
              </w:rPr>
              <w:t xml:space="preserve"> </w:t>
            </w:r>
          </w:p>
        </w:tc>
        <w:tc>
          <w:tcPr>
            <w:tcW w:w="900" w:type="dxa"/>
          </w:tcPr>
          <w:p w14:paraId="33D61992" w14:textId="77777777" w:rsidR="00CB2F89" w:rsidRPr="00EC5981" w:rsidRDefault="00CB4F1B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הגלבוע</w:t>
            </w:r>
          </w:p>
        </w:tc>
        <w:tc>
          <w:tcPr>
            <w:tcW w:w="778" w:type="dxa"/>
          </w:tcPr>
          <w:p w14:paraId="379FCB88" w14:textId="77777777" w:rsidR="00CB2F89" w:rsidRPr="00EC5981" w:rsidRDefault="00CB4F1B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749" w:type="dxa"/>
          </w:tcPr>
          <w:p w14:paraId="085003EA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749" w:type="dxa"/>
          </w:tcPr>
          <w:p w14:paraId="00B2E3E1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1375" w:type="dxa"/>
          </w:tcPr>
          <w:p w14:paraId="69DCE73B" w14:textId="77777777" w:rsidR="00CB2F89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גן ציבורי</w:t>
            </w:r>
          </w:p>
          <w:p w14:paraId="5A9FC0FD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אתר משחקים</w:t>
            </w:r>
          </w:p>
        </w:tc>
        <w:tc>
          <w:tcPr>
            <w:tcW w:w="1284" w:type="dxa"/>
          </w:tcPr>
          <w:p w14:paraId="3DBB8732" w14:textId="77777777" w:rsidR="00CB2F89" w:rsidRPr="00EC5981" w:rsidRDefault="0099463B" w:rsidP="00CE310C">
            <w:pPr>
              <w:rPr>
                <w:rtl/>
              </w:rPr>
            </w:pPr>
            <w:r w:rsidRPr="0099463B">
              <w:rPr>
                <w:rFonts w:cs="Arial"/>
                <w:rtl/>
              </w:rPr>
              <w:t xml:space="preserve">סימון ספסלים, סימון </w:t>
            </w:r>
            <w:proofErr w:type="spellStart"/>
            <w:r w:rsidRPr="0099463B">
              <w:rPr>
                <w:rFonts w:cs="Arial"/>
                <w:rtl/>
              </w:rPr>
              <w:t>עמודונים</w:t>
            </w:r>
            <w:proofErr w:type="spellEnd"/>
            <w:r w:rsidRPr="0099463B">
              <w:rPr>
                <w:rFonts w:cs="Arial"/>
                <w:rtl/>
              </w:rPr>
              <w:t>, פס מוביל בכניסה לגן.</w:t>
            </w:r>
          </w:p>
        </w:tc>
        <w:tc>
          <w:tcPr>
            <w:tcW w:w="1576" w:type="dxa"/>
          </w:tcPr>
          <w:p w14:paraId="5E3E6879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B228EA" w:rsidRPr="00EC5981" w14:paraId="7E6D109A" w14:textId="77777777" w:rsidTr="00CE310C">
        <w:tc>
          <w:tcPr>
            <w:tcW w:w="967" w:type="dxa"/>
          </w:tcPr>
          <w:p w14:paraId="38BB37AE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098" w:type="dxa"/>
          </w:tcPr>
          <w:p w14:paraId="0153D16D" w14:textId="77777777" w:rsidR="00CB2F89" w:rsidRPr="00EC5981" w:rsidRDefault="001C6BD0" w:rsidP="00CE310C">
            <w:pPr>
              <w:rPr>
                <w:rtl/>
              </w:rPr>
            </w:pPr>
            <w:r w:rsidRPr="001C6BD0">
              <w:rPr>
                <w:rFonts w:cs="Arial"/>
                <w:rtl/>
              </w:rPr>
              <w:t>גן ציבורי פאול בן חיים</w:t>
            </w:r>
          </w:p>
        </w:tc>
        <w:tc>
          <w:tcPr>
            <w:tcW w:w="900" w:type="dxa"/>
          </w:tcPr>
          <w:p w14:paraId="0795F374" w14:textId="77777777" w:rsidR="00CB2F89" w:rsidRPr="00EC5981" w:rsidRDefault="009F1386" w:rsidP="00CE310C">
            <w:pPr>
              <w:rPr>
                <w:rtl/>
              </w:rPr>
            </w:pPr>
            <w:r w:rsidRPr="009F1386">
              <w:rPr>
                <w:rFonts w:cs="Arial"/>
                <w:rtl/>
              </w:rPr>
              <w:t>פאול בן חיים</w:t>
            </w:r>
          </w:p>
        </w:tc>
        <w:tc>
          <w:tcPr>
            <w:tcW w:w="778" w:type="dxa"/>
          </w:tcPr>
          <w:p w14:paraId="1EA96D1B" w14:textId="77777777" w:rsidR="00CB2F89" w:rsidRPr="00EC5981" w:rsidRDefault="009F1386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749" w:type="dxa"/>
          </w:tcPr>
          <w:p w14:paraId="64CB5A1E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749" w:type="dxa"/>
          </w:tcPr>
          <w:p w14:paraId="684D2705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1375" w:type="dxa"/>
          </w:tcPr>
          <w:p w14:paraId="72DEE58C" w14:textId="77777777" w:rsidR="00CB2F89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גן ציבורי</w:t>
            </w:r>
          </w:p>
          <w:p w14:paraId="6C1919ED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אתר משחקים</w:t>
            </w:r>
          </w:p>
        </w:tc>
        <w:tc>
          <w:tcPr>
            <w:tcW w:w="1284" w:type="dxa"/>
          </w:tcPr>
          <w:p w14:paraId="1A0492DC" w14:textId="77777777" w:rsidR="00CB2F89" w:rsidRPr="00EC5981" w:rsidRDefault="009F1386" w:rsidP="00CE310C">
            <w:pPr>
              <w:rPr>
                <w:rtl/>
              </w:rPr>
            </w:pPr>
            <w:r>
              <w:rPr>
                <w:rFonts w:cs="Arial" w:hint="cs"/>
                <w:rtl/>
              </w:rPr>
              <w:t>החלפת</w:t>
            </w:r>
            <w:r w:rsidRPr="009F1386">
              <w:rPr>
                <w:rFonts w:cs="Arial"/>
                <w:rtl/>
              </w:rPr>
              <w:t xml:space="preserve"> ברזיה לנגישה, </w:t>
            </w:r>
            <w:r>
              <w:rPr>
                <w:rFonts w:cs="Arial" w:hint="cs"/>
                <w:rtl/>
              </w:rPr>
              <w:t xml:space="preserve">התקנת </w:t>
            </w:r>
            <w:proofErr w:type="spellStart"/>
            <w:r w:rsidRPr="009F1386">
              <w:rPr>
                <w:rFonts w:cs="Arial"/>
                <w:rtl/>
              </w:rPr>
              <w:t>עמודונים</w:t>
            </w:r>
            <w:proofErr w:type="spellEnd"/>
            <w:r w:rsidRPr="009F1386">
              <w:rPr>
                <w:rFonts w:cs="Arial"/>
                <w:rtl/>
              </w:rPr>
              <w:t xml:space="preserve">, </w:t>
            </w:r>
            <w:r w:rsidRPr="009F1386">
              <w:rPr>
                <w:rFonts w:cs="Arial"/>
                <w:rtl/>
              </w:rPr>
              <w:lastRenderedPageBreak/>
              <w:t>פס מוביל בכניסה לגן, סימון ספסלים.</w:t>
            </w:r>
          </w:p>
        </w:tc>
        <w:tc>
          <w:tcPr>
            <w:tcW w:w="1576" w:type="dxa"/>
          </w:tcPr>
          <w:p w14:paraId="3C82BBD8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שניהם</w:t>
            </w:r>
          </w:p>
        </w:tc>
      </w:tr>
      <w:tr w:rsidR="00B228EA" w:rsidRPr="00EC5981" w14:paraId="1BDADC85" w14:textId="77777777" w:rsidTr="00CE310C">
        <w:tc>
          <w:tcPr>
            <w:tcW w:w="967" w:type="dxa"/>
          </w:tcPr>
          <w:p w14:paraId="3922DA8F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098" w:type="dxa"/>
          </w:tcPr>
          <w:p w14:paraId="0927681C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גן ציבורי </w:t>
            </w:r>
            <w:r w:rsidR="002C4244" w:rsidRPr="002C4244">
              <w:rPr>
                <w:rFonts w:cs="Arial"/>
                <w:rtl/>
              </w:rPr>
              <w:t>חרצית\ אשלים</w:t>
            </w:r>
          </w:p>
        </w:tc>
        <w:tc>
          <w:tcPr>
            <w:tcW w:w="900" w:type="dxa"/>
          </w:tcPr>
          <w:p w14:paraId="47D1AA93" w14:textId="77777777" w:rsidR="00CB2F89" w:rsidRPr="00EC5981" w:rsidRDefault="0001033B" w:rsidP="00CE310C">
            <w:pPr>
              <w:rPr>
                <w:rtl/>
              </w:rPr>
            </w:pPr>
            <w:r w:rsidRPr="0001033B">
              <w:rPr>
                <w:rFonts w:cs="Arial"/>
                <w:rtl/>
              </w:rPr>
              <w:t>חרצית</w:t>
            </w:r>
          </w:p>
        </w:tc>
        <w:tc>
          <w:tcPr>
            <w:tcW w:w="778" w:type="dxa"/>
          </w:tcPr>
          <w:p w14:paraId="5189B047" w14:textId="77777777" w:rsidR="00CB2F89" w:rsidRPr="00EC5981" w:rsidRDefault="0001033B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749" w:type="dxa"/>
          </w:tcPr>
          <w:p w14:paraId="2A3C7CB2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749" w:type="dxa"/>
          </w:tcPr>
          <w:p w14:paraId="6D887787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1375" w:type="dxa"/>
          </w:tcPr>
          <w:p w14:paraId="275E5F18" w14:textId="77777777" w:rsidR="00CB2F89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גן ציבורי</w:t>
            </w:r>
          </w:p>
          <w:p w14:paraId="6A72E8AB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אתר משחקים</w:t>
            </w:r>
          </w:p>
        </w:tc>
        <w:tc>
          <w:tcPr>
            <w:tcW w:w="1284" w:type="dxa"/>
          </w:tcPr>
          <w:p w14:paraId="5554D6DD" w14:textId="77777777" w:rsidR="00CB2F89" w:rsidRPr="00EC5981" w:rsidRDefault="0001033B" w:rsidP="00CE310C">
            <w:pPr>
              <w:rPr>
                <w:rtl/>
              </w:rPr>
            </w:pPr>
            <w:r w:rsidRPr="0001033B">
              <w:rPr>
                <w:rFonts w:cs="Arial"/>
                <w:rtl/>
              </w:rPr>
              <w:t>פס מוביל בכניסה לגן, משטח התראה במדרגות, מאחזי יד במדרגות,</w:t>
            </w:r>
            <w:r w:rsidR="005E3140">
              <w:rPr>
                <w:rFonts w:cs="Arial" w:hint="cs"/>
                <w:rtl/>
              </w:rPr>
              <w:t xml:space="preserve"> </w:t>
            </w:r>
            <w:r w:rsidRPr="0001033B">
              <w:rPr>
                <w:rFonts w:cs="Arial"/>
                <w:rtl/>
              </w:rPr>
              <w:t>סימון מדרגות, הוספת שביל מסביב לגן המשחקים.</w:t>
            </w:r>
          </w:p>
        </w:tc>
        <w:tc>
          <w:tcPr>
            <w:tcW w:w="1576" w:type="dxa"/>
          </w:tcPr>
          <w:p w14:paraId="32C3C7F5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B228EA" w:rsidRPr="00EC5981" w14:paraId="46AA3D6D" w14:textId="77777777" w:rsidTr="00CE310C">
        <w:tc>
          <w:tcPr>
            <w:tcW w:w="967" w:type="dxa"/>
          </w:tcPr>
          <w:p w14:paraId="364A9DFA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098" w:type="dxa"/>
          </w:tcPr>
          <w:p w14:paraId="679B5A7B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גן ציבורי </w:t>
            </w:r>
            <w:r w:rsidR="00F24F19">
              <w:rPr>
                <w:rFonts w:hint="cs"/>
                <w:rtl/>
              </w:rPr>
              <w:t xml:space="preserve"> </w:t>
            </w:r>
            <w:r w:rsidR="00F24F19" w:rsidRPr="00F24F19">
              <w:rPr>
                <w:rFonts w:cs="Arial"/>
                <w:rtl/>
              </w:rPr>
              <w:t>סעדיה גאון</w:t>
            </w:r>
          </w:p>
        </w:tc>
        <w:tc>
          <w:tcPr>
            <w:tcW w:w="900" w:type="dxa"/>
          </w:tcPr>
          <w:p w14:paraId="4DEB18A5" w14:textId="77777777" w:rsidR="00CB2F89" w:rsidRPr="00EC5981" w:rsidRDefault="0016371F" w:rsidP="00CE310C">
            <w:pPr>
              <w:rPr>
                <w:rtl/>
              </w:rPr>
            </w:pPr>
            <w:r w:rsidRPr="0016371F">
              <w:rPr>
                <w:rFonts w:cs="Arial"/>
                <w:rtl/>
              </w:rPr>
              <w:t>סעדיה גאון</w:t>
            </w:r>
          </w:p>
        </w:tc>
        <w:tc>
          <w:tcPr>
            <w:tcW w:w="778" w:type="dxa"/>
          </w:tcPr>
          <w:p w14:paraId="4F1D445D" w14:textId="77777777" w:rsidR="00CB2F89" w:rsidRPr="00EC5981" w:rsidRDefault="0016371F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49" w:type="dxa"/>
          </w:tcPr>
          <w:p w14:paraId="30D47622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749" w:type="dxa"/>
          </w:tcPr>
          <w:p w14:paraId="61C4C1BA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1375" w:type="dxa"/>
          </w:tcPr>
          <w:p w14:paraId="5448F26E" w14:textId="77777777" w:rsidR="00CB2F89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גן ציבורי</w:t>
            </w:r>
          </w:p>
          <w:p w14:paraId="0D895B74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אתר משחקים</w:t>
            </w:r>
          </w:p>
        </w:tc>
        <w:tc>
          <w:tcPr>
            <w:tcW w:w="1284" w:type="dxa"/>
          </w:tcPr>
          <w:p w14:paraId="69861D6C" w14:textId="77777777" w:rsidR="00CB2F89" w:rsidRPr="00EC5981" w:rsidRDefault="00975846" w:rsidP="00CE310C">
            <w:pPr>
              <w:rPr>
                <w:rtl/>
              </w:rPr>
            </w:pPr>
            <w:r w:rsidRPr="00975846">
              <w:rPr>
                <w:rFonts w:cs="Arial"/>
                <w:rtl/>
              </w:rPr>
              <w:t xml:space="preserve">החלפת מאחז יד במדרגות, </w:t>
            </w:r>
            <w:proofErr w:type="spellStart"/>
            <w:r w:rsidRPr="00975846">
              <w:rPr>
                <w:rFonts w:cs="Arial"/>
                <w:rtl/>
              </w:rPr>
              <w:t>אנטיסלי</w:t>
            </w:r>
            <w:r w:rsidR="00667DB0">
              <w:rPr>
                <w:rFonts w:cs="Arial" w:hint="cs"/>
                <w:rtl/>
              </w:rPr>
              <w:t>פ</w:t>
            </w:r>
            <w:proofErr w:type="spellEnd"/>
            <w:r w:rsidRPr="00975846">
              <w:rPr>
                <w:rFonts w:cs="Arial"/>
                <w:rtl/>
              </w:rPr>
              <w:t xml:space="preserve"> במדרגות, ספסלים נגישים, פס מוביל בכניסה לגן.</w:t>
            </w:r>
          </w:p>
        </w:tc>
        <w:tc>
          <w:tcPr>
            <w:tcW w:w="1576" w:type="dxa"/>
          </w:tcPr>
          <w:p w14:paraId="59239F7C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B228EA" w:rsidRPr="00EC5981" w14:paraId="44FD3705" w14:textId="77777777" w:rsidTr="00CE310C">
        <w:tc>
          <w:tcPr>
            <w:tcW w:w="967" w:type="dxa"/>
          </w:tcPr>
          <w:p w14:paraId="0C034F39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098" w:type="dxa"/>
          </w:tcPr>
          <w:p w14:paraId="76030243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גן ציבורי </w:t>
            </w:r>
            <w:proofErr w:type="spellStart"/>
            <w:r w:rsidR="0016371F" w:rsidRPr="0016371F">
              <w:rPr>
                <w:rFonts w:cs="Arial"/>
                <w:rtl/>
              </w:rPr>
              <w:t>פיכמן</w:t>
            </w:r>
            <w:proofErr w:type="spellEnd"/>
            <w:r w:rsidR="0016371F" w:rsidRPr="0016371F">
              <w:rPr>
                <w:rFonts w:cs="Arial"/>
                <w:rtl/>
              </w:rPr>
              <w:t xml:space="preserve">\ </w:t>
            </w:r>
            <w:proofErr w:type="spellStart"/>
            <w:r w:rsidR="0016371F" w:rsidRPr="0016371F">
              <w:rPr>
                <w:rFonts w:cs="Arial"/>
                <w:rtl/>
              </w:rPr>
              <w:t>שופמן</w:t>
            </w:r>
            <w:proofErr w:type="spellEnd"/>
          </w:p>
        </w:tc>
        <w:tc>
          <w:tcPr>
            <w:tcW w:w="900" w:type="dxa"/>
          </w:tcPr>
          <w:p w14:paraId="6C7ACC42" w14:textId="77777777" w:rsidR="00CB2F89" w:rsidRPr="00EC5981" w:rsidRDefault="0016371F" w:rsidP="00CE310C">
            <w:pPr>
              <w:rPr>
                <w:rtl/>
              </w:rPr>
            </w:pPr>
            <w:r w:rsidRPr="0016371F">
              <w:rPr>
                <w:rFonts w:cs="Arial"/>
                <w:rtl/>
              </w:rPr>
              <w:t xml:space="preserve">יעקב </w:t>
            </w:r>
            <w:proofErr w:type="spellStart"/>
            <w:r w:rsidRPr="0016371F">
              <w:rPr>
                <w:rFonts w:cs="Arial"/>
                <w:rtl/>
              </w:rPr>
              <w:t>פיכמן</w:t>
            </w:r>
            <w:proofErr w:type="spellEnd"/>
          </w:p>
        </w:tc>
        <w:tc>
          <w:tcPr>
            <w:tcW w:w="778" w:type="dxa"/>
          </w:tcPr>
          <w:p w14:paraId="3DFAECFF" w14:textId="77777777" w:rsidR="00CB2F89" w:rsidRPr="00EC5981" w:rsidRDefault="0016371F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749" w:type="dxa"/>
          </w:tcPr>
          <w:p w14:paraId="5E62D790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749" w:type="dxa"/>
          </w:tcPr>
          <w:p w14:paraId="10F4A2DB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1375" w:type="dxa"/>
          </w:tcPr>
          <w:p w14:paraId="1418627C" w14:textId="77777777" w:rsidR="00CB2F89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גן ציבורי</w:t>
            </w:r>
          </w:p>
          <w:p w14:paraId="0686E7FF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אתר משחקים</w:t>
            </w:r>
          </w:p>
        </w:tc>
        <w:tc>
          <w:tcPr>
            <w:tcW w:w="1284" w:type="dxa"/>
          </w:tcPr>
          <w:p w14:paraId="007ED6EA" w14:textId="10F332A2" w:rsidR="00CB2F89" w:rsidRPr="00EC5981" w:rsidRDefault="00153151" w:rsidP="00CE310C">
            <w:pPr>
              <w:rPr>
                <w:rtl/>
              </w:rPr>
            </w:pPr>
            <w:r>
              <w:rPr>
                <w:rFonts w:cs="Arial" w:hint="cs"/>
                <w:rtl/>
              </w:rPr>
              <w:t>התקנת</w:t>
            </w:r>
            <w:r w:rsidRPr="00153151">
              <w:rPr>
                <w:rFonts w:cs="Arial"/>
                <w:rtl/>
              </w:rPr>
              <w:t xml:space="preserve"> ברזיות נגישות</w:t>
            </w:r>
            <w:r w:rsidR="008B4748">
              <w:rPr>
                <w:rFonts w:cs="Arial" w:hint="cs"/>
                <w:rtl/>
              </w:rPr>
              <w:t xml:space="preserve">, </w:t>
            </w:r>
            <w:r w:rsidRPr="00153151">
              <w:rPr>
                <w:rFonts w:cs="Arial"/>
                <w:rtl/>
              </w:rPr>
              <w:t>פס מוביל בכניסה לגן, להתקין ספסלים נגישים, הסדרת ריצופים בכל הגן, משטחי התראה בספסלים.</w:t>
            </w:r>
          </w:p>
        </w:tc>
        <w:tc>
          <w:tcPr>
            <w:tcW w:w="1576" w:type="dxa"/>
          </w:tcPr>
          <w:p w14:paraId="1D07881B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B228EA" w:rsidRPr="00EC5981" w14:paraId="40A83779" w14:textId="77777777" w:rsidTr="00CE310C">
        <w:tc>
          <w:tcPr>
            <w:tcW w:w="967" w:type="dxa"/>
          </w:tcPr>
          <w:p w14:paraId="41349D89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098" w:type="dxa"/>
          </w:tcPr>
          <w:p w14:paraId="1A8C6358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גן ציבורי </w:t>
            </w:r>
            <w:r w:rsidR="00AC2A47" w:rsidRPr="00AC2A47">
              <w:rPr>
                <w:rFonts w:cs="Arial"/>
                <w:rtl/>
              </w:rPr>
              <w:t>מרכז חן</w:t>
            </w:r>
          </w:p>
        </w:tc>
        <w:tc>
          <w:tcPr>
            <w:tcW w:w="900" w:type="dxa"/>
          </w:tcPr>
          <w:p w14:paraId="16CBE0E4" w14:textId="77777777" w:rsidR="00CB2F89" w:rsidRPr="00EC5981" w:rsidRDefault="00AC2A47" w:rsidP="00CE310C">
            <w:pPr>
              <w:rPr>
                <w:rtl/>
              </w:rPr>
            </w:pPr>
            <w:r w:rsidRPr="00AC2A47">
              <w:rPr>
                <w:rFonts w:cs="Arial"/>
                <w:rtl/>
              </w:rPr>
              <w:t>ביאליק</w:t>
            </w:r>
          </w:p>
        </w:tc>
        <w:tc>
          <w:tcPr>
            <w:tcW w:w="778" w:type="dxa"/>
          </w:tcPr>
          <w:p w14:paraId="267F4DF7" w14:textId="77777777" w:rsidR="00CB2F89" w:rsidRPr="00EC5981" w:rsidRDefault="00AC2A47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749" w:type="dxa"/>
          </w:tcPr>
          <w:p w14:paraId="7CDECCFA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749" w:type="dxa"/>
          </w:tcPr>
          <w:p w14:paraId="0A6A8145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1375" w:type="dxa"/>
          </w:tcPr>
          <w:p w14:paraId="32EDDDA7" w14:textId="77777777" w:rsidR="00CB2F89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גן ציבורי</w:t>
            </w:r>
          </w:p>
          <w:p w14:paraId="6A5D223D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אתר משחקים</w:t>
            </w:r>
          </w:p>
        </w:tc>
        <w:tc>
          <w:tcPr>
            <w:tcW w:w="1284" w:type="dxa"/>
          </w:tcPr>
          <w:p w14:paraId="11F75E72" w14:textId="0741443E" w:rsidR="00CB2F89" w:rsidRPr="00EC5981" w:rsidRDefault="00AC2A47" w:rsidP="00CE310C">
            <w:pPr>
              <w:rPr>
                <w:rtl/>
              </w:rPr>
            </w:pPr>
            <w:r w:rsidRPr="00AC2A47">
              <w:rPr>
                <w:rFonts w:cs="Arial"/>
                <w:rtl/>
              </w:rPr>
              <w:t xml:space="preserve">פס </w:t>
            </w:r>
            <w:r>
              <w:rPr>
                <w:rFonts w:cs="Arial" w:hint="cs"/>
                <w:rtl/>
              </w:rPr>
              <w:t>ממוביל</w:t>
            </w:r>
            <w:r w:rsidRPr="00AC2A47">
              <w:rPr>
                <w:rFonts w:cs="Arial"/>
                <w:rtl/>
              </w:rPr>
              <w:t xml:space="preserve"> בכניסה לגן, ר</w:t>
            </w:r>
            <w:r>
              <w:rPr>
                <w:rFonts w:cs="Arial" w:hint="cs"/>
                <w:rtl/>
              </w:rPr>
              <w:t>י</w:t>
            </w:r>
            <w:r w:rsidRPr="00AC2A47">
              <w:rPr>
                <w:rFonts w:cs="Arial"/>
                <w:rtl/>
              </w:rPr>
              <w:t>צף ערוגות ללא עצים, מאחז יד</w:t>
            </w:r>
            <w:r w:rsidR="008B4748">
              <w:rPr>
                <w:rFonts w:cs="Arial" w:hint="cs"/>
                <w:rtl/>
              </w:rPr>
              <w:t>,</w:t>
            </w:r>
            <w:r w:rsidRPr="00AC2A47">
              <w:rPr>
                <w:rFonts w:cs="Arial"/>
                <w:rtl/>
              </w:rPr>
              <w:t xml:space="preserve"> סימון משטחי התראה </w:t>
            </w:r>
          </w:p>
        </w:tc>
        <w:tc>
          <w:tcPr>
            <w:tcW w:w="1576" w:type="dxa"/>
          </w:tcPr>
          <w:p w14:paraId="59EEFE8C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B228EA" w:rsidRPr="00EC5981" w14:paraId="0FB347DE" w14:textId="77777777" w:rsidTr="00CE310C">
        <w:tc>
          <w:tcPr>
            <w:tcW w:w="967" w:type="dxa"/>
          </w:tcPr>
          <w:p w14:paraId="1064E50B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098" w:type="dxa"/>
          </w:tcPr>
          <w:p w14:paraId="09B3806F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גן ציבורי </w:t>
            </w:r>
            <w:r w:rsidR="00100505" w:rsidRPr="00100505">
              <w:rPr>
                <w:rFonts w:cs="Arial"/>
                <w:rtl/>
              </w:rPr>
              <w:t>שמעוני</w:t>
            </w:r>
          </w:p>
        </w:tc>
        <w:tc>
          <w:tcPr>
            <w:tcW w:w="900" w:type="dxa"/>
          </w:tcPr>
          <w:p w14:paraId="4652E6F5" w14:textId="77777777" w:rsidR="00CB2F89" w:rsidRPr="00EC5981" w:rsidRDefault="00100505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חיים הזז</w:t>
            </w:r>
          </w:p>
        </w:tc>
        <w:tc>
          <w:tcPr>
            <w:tcW w:w="778" w:type="dxa"/>
          </w:tcPr>
          <w:p w14:paraId="75732D87" w14:textId="77777777" w:rsidR="00CB2F89" w:rsidRPr="00EC5981" w:rsidRDefault="00100505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49" w:type="dxa"/>
          </w:tcPr>
          <w:p w14:paraId="5EA67CCB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749" w:type="dxa"/>
          </w:tcPr>
          <w:p w14:paraId="340E4F30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1375" w:type="dxa"/>
          </w:tcPr>
          <w:p w14:paraId="2400BD4E" w14:textId="77777777" w:rsidR="00CB2F89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גן ציבורי</w:t>
            </w:r>
          </w:p>
          <w:p w14:paraId="4B6B1D25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אתר משחקים</w:t>
            </w:r>
          </w:p>
        </w:tc>
        <w:tc>
          <w:tcPr>
            <w:tcW w:w="1284" w:type="dxa"/>
          </w:tcPr>
          <w:p w14:paraId="6749FD0A" w14:textId="77777777" w:rsidR="00CB2F89" w:rsidRPr="00EC5981" w:rsidRDefault="00100505" w:rsidP="00CE310C">
            <w:pPr>
              <w:rPr>
                <w:rtl/>
              </w:rPr>
            </w:pPr>
            <w:proofErr w:type="spellStart"/>
            <w:r w:rsidRPr="00100505">
              <w:rPr>
                <w:rFonts w:cs="Arial"/>
                <w:rtl/>
              </w:rPr>
              <w:t>אנטיסלי</w:t>
            </w:r>
            <w:r>
              <w:rPr>
                <w:rFonts w:cs="Arial" w:hint="cs"/>
                <w:rtl/>
              </w:rPr>
              <w:t>פ</w:t>
            </w:r>
            <w:proofErr w:type="spellEnd"/>
            <w:r w:rsidRPr="00100505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</w:t>
            </w:r>
            <w:r w:rsidRPr="00100505">
              <w:rPr>
                <w:rFonts w:cs="Arial"/>
                <w:rtl/>
              </w:rPr>
              <w:t xml:space="preserve">משטחי התראה במדרגות, מאחזי יד במדרגות, הרחבת </w:t>
            </w:r>
            <w:r w:rsidRPr="00100505">
              <w:rPr>
                <w:rFonts w:cs="Arial"/>
                <w:rtl/>
              </w:rPr>
              <w:lastRenderedPageBreak/>
              <w:t xml:space="preserve">הכניסה לגן ל1.3 מ' </w:t>
            </w:r>
            <w:proofErr w:type="spellStart"/>
            <w:r w:rsidRPr="00100505">
              <w:rPr>
                <w:rFonts w:cs="Arial"/>
                <w:rtl/>
              </w:rPr>
              <w:t>מינ</w:t>
            </w:r>
            <w:proofErr w:type="spellEnd"/>
            <w:r w:rsidRPr="00100505">
              <w:rPr>
                <w:rFonts w:cs="Arial"/>
                <w:rtl/>
              </w:rPr>
              <w:t xml:space="preserve">', הסדרת רמפה וגרם מדרגות לא נגישים, הסדרת שביל </w:t>
            </w:r>
          </w:p>
        </w:tc>
        <w:tc>
          <w:tcPr>
            <w:tcW w:w="1576" w:type="dxa"/>
          </w:tcPr>
          <w:p w14:paraId="1C7D585A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שניהם</w:t>
            </w:r>
          </w:p>
        </w:tc>
      </w:tr>
      <w:tr w:rsidR="00B228EA" w:rsidRPr="00EC5981" w14:paraId="30D36E18" w14:textId="77777777" w:rsidTr="00CE310C">
        <w:tc>
          <w:tcPr>
            <w:tcW w:w="967" w:type="dxa"/>
          </w:tcPr>
          <w:p w14:paraId="6BD8DAF3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098" w:type="dxa"/>
          </w:tcPr>
          <w:p w14:paraId="79548B2B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גן </w:t>
            </w:r>
            <w:r w:rsidR="00B228EA">
              <w:rPr>
                <w:rFonts w:hint="cs"/>
                <w:rtl/>
              </w:rPr>
              <w:t xml:space="preserve">ציבורי </w:t>
            </w:r>
            <w:proofErr w:type="spellStart"/>
            <w:r w:rsidR="00B228EA" w:rsidRPr="00B228EA">
              <w:rPr>
                <w:rFonts w:cs="Arial"/>
                <w:rtl/>
              </w:rPr>
              <w:t>דולצ'ין</w:t>
            </w:r>
            <w:proofErr w:type="spellEnd"/>
          </w:p>
        </w:tc>
        <w:tc>
          <w:tcPr>
            <w:tcW w:w="900" w:type="dxa"/>
          </w:tcPr>
          <w:p w14:paraId="3B6BEA3B" w14:textId="77777777" w:rsidR="00CB2F89" w:rsidRPr="00EC5981" w:rsidRDefault="00B228EA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ישראל רוקח</w:t>
            </w:r>
          </w:p>
        </w:tc>
        <w:tc>
          <w:tcPr>
            <w:tcW w:w="778" w:type="dxa"/>
          </w:tcPr>
          <w:p w14:paraId="3605ABC8" w14:textId="77777777" w:rsidR="00CB2F89" w:rsidRPr="00EC5981" w:rsidRDefault="00B228EA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749" w:type="dxa"/>
          </w:tcPr>
          <w:p w14:paraId="129BE30A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749" w:type="dxa"/>
          </w:tcPr>
          <w:p w14:paraId="01619FC6" w14:textId="77777777" w:rsidR="00CB2F89" w:rsidRPr="00EC5981" w:rsidRDefault="00CB2F89" w:rsidP="00CE310C">
            <w:pPr>
              <w:rPr>
                <w:rtl/>
              </w:rPr>
            </w:pPr>
          </w:p>
        </w:tc>
        <w:tc>
          <w:tcPr>
            <w:tcW w:w="1375" w:type="dxa"/>
          </w:tcPr>
          <w:p w14:paraId="193B17B2" w14:textId="77777777" w:rsidR="00CB2F89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גן ציבורי</w:t>
            </w:r>
          </w:p>
          <w:p w14:paraId="0B08B3F4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אתר משחקים</w:t>
            </w:r>
          </w:p>
        </w:tc>
        <w:tc>
          <w:tcPr>
            <w:tcW w:w="1284" w:type="dxa"/>
          </w:tcPr>
          <w:p w14:paraId="67EC3DAA" w14:textId="77777777" w:rsidR="00CB2F89" w:rsidRPr="00EC5981" w:rsidRDefault="00B228EA" w:rsidP="00CE310C">
            <w:pPr>
              <w:rPr>
                <w:rtl/>
              </w:rPr>
            </w:pPr>
            <w:r w:rsidRPr="00B228EA">
              <w:rPr>
                <w:rFonts w:cs="Arial"/>
                <w:rtl/>
              </w:rPr>
              <w:t xml:space="preserve">פס מוביל בכניסה לגן, משטחי התראה במדרגות ובספסלים, </w:t>
            </w:r>
            <w:r>
              <w:rPr>
                <w:rFonts w:cs="Arial" w:hint="cs"/>
                <w:rtl/>
              </w:rPr>
              <w:t xml:space="preserve">תיקון </w:t>
            </w:r>
            <w:r w:rsidRPr="00B228EA">
              <w:rPr>
                <w:rFonts w:cs="Arial"/>
                <w:rtl/>
              </w:rPr>
              <w:t>שקיעות ברחבי הגן.</w:t>
            </w:r>
          </w:p>
        </w:tc>
        <w:tc>
          <w:tcPr>
            <w:tcW w:w="1576" w:type="dxa"/>
          </w:tcPr>
          <w:p w14:paraId="6D0696C8" w14:textId="77777777" w:rsidR="00CB2F89" w:rsidRPr="00EC5981" w:rsidRDefault="00CB2F89" w:rsidP="00CE310C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</w:tbl>
    <w:p w14:paraId="3A3356E0" w14:textId="77777777" w:rsidR="00CB2F89" w:rsidRPr="00EC5981" w:rsidRDefault="00CB2F89" w:rsidP="00CB2F89">
      <w:pPr>
        <w:spacing w:after="0" w:line="360" w:lineRule="auto"/>
        <w:rPr>
          <w:rFonts w:cs="David"/>
          <w:szCs w:val="26"/>
          <w:rtl/>
        </w:rPr>
      </w:pPr>
    </w:p>
    <w:p w14:paraId="5E98A624" w14:textId="60467781" w:rsidR="00CB2F89" w:rsidRDefault="00CB2F89" w:rsidP="00CB2F89">
      <w:pPr>
        <w:pStyle w:val="a3"/>
        <w:numPr>
          <w:ilvl w:val="0"/>
          <w:numId w:val="1"/>
        </w:numPr>
        <w:spacing w:after="0" w:line="360" w:lineRule="auto"/>
        <w:rPr>
          <w:rFonts w:cs="David"/>
          <w:szCs w:val="26"/>
        </w:rPr>
      </w:pPr>
      <w:r w:rsidRPr="00EC5981">
        <w:rPr>
          <w:rFonts w:cs="David"/>
          <w:szCs w:val="26"/>
          <w:rtl/>
        </w:rPr>
        <w:t>אני, .</w:t>
      </w:r>
      <w:r>
        <w:rPr>
          <w:rFonts w:cs="David" w:hint="cs"/>
          <w:szCs w:val="26"/>
          <w:rtl/>
        </w:rPr>
        <w:t xml:space="preserve">רוביק דנילוביץ  </w:t>
      </w:r>
      <w:r w:rsidRPr="00EC5981">
        <w:rPr>
          <w:rFonts w:cs="David"/>
          <w:szCs w:val="26"/>
          <w:rtl/>
        </w:rPr>
        <w:t xml:space="preserve"> ראש עיריית</w:t>
      </w:r>
      <w:r>
        <w:rPr>
          <w:rFonts w:cs="David" w:hint="cs"/>
          <w:szCs w:val="26"/>
          <w:rtl/>
        </w:rPr>
        <w:t xml:space="preserve"> באר שבע</w:t>
      </w:r>
      <w:r w:rsidRPr="00EC5981">
        <w:rPr>
          <w:rFonts w:cs="David"/>
          <w:szCs w:val="26"/>
          <w:rtl/>
        </w:rPr>
        <w:t xml:space="preserve">, מצהיר בזאת </w:t>
      </w:r>
      <w:r w:rsidRPr="005E3116">
        <w:rPr>
          <w:rFonts w:cs="David"/>
          <w:szCs w:val="26"/>
          <w:rtl/>
        </w:rPr>
        <w:t>לפי סעיף 19ט(ג1א)(3) לחוק</w:t>
      </w:r>
      <w:r>
        <w:rPr>
          <w:rFonts w:cs="David" w:hint="cs"/>
          <w:szCs w:val="26"/>
          <w:rtl/>
        </w:rPr>
        <w:t>,</w:t>
      </w:r>
      <w:r w:rsidRPr="005E3116">
        <w:rPr>
          <w:rFonts w:cs="David"/>
          <w:szCs w:val="26"/>
          <w:rtl/>
        </w:rPr>
        <w:t xml:space="preserve"> </w:t>
      </w:r>
      <w:r>
        <w:rPr>
          <w:rFonts w:cs="David" w:hint="cs"/>
          <w:szCs w:val="26"/>
          <w:rtl/>
        </w:rPr>
        <w:t xml:space="preserve">כי לצורך </w:t>
      </w:r>
      <w:r w:rsidRPr="00EC5981">
        <w:rPr>
          <w:rFonts w:cs="David"/>
          <w:szCs w:val="26"/>
          <w:rtl/>
        </w:rPr>
        <w:t xml:space="preserve">ביצוע התאמות הנגישות הנדרשות ב- 25% </w:t>
      </w:r>
      <w:r>
        <w:rPr>
          <w:rFonts w:cs="David" w:hint="cs"/>
          <w:szCs w:val="26"/>
          <w:rtl/>
        </w:rPr>
        <w:t xml:space="preserve">נוספים </w:t>
      </w:r>
      <w:r w:rsidRPr="00EC5981">
        <w:rPr>
          <w:rFonts w:cs="David"/>
          <w:szCs w:val="26"/>
          <w:rtl/>
        </w:rPr>
        <w:t>מהמקומות</w:t>
      </w:r>
      <w:r>
        <w:rPr>
          <w:rFonts w:cs="David" w:hint="cs"/>
          <w:szCs w:val="26"/>
          <w:rtl/>
        </w:rPr>
        <w:t xml:space="preserve"> המופיעים בתכנית </w:t>
      </w:r>
      <w:r w:rsidRPr="005E3116">
        <w:rPr>
          <w:rFonts w:cs="David"/>
          <w:szCs w:val="26"/>
          <w:rtl/>
        </w:rPr>
        <w:t>שפורסמה לפי סעיף 19ט(ג1א)(2)(ב) לחוק</w:t>
      </w:r>
      <w:r>
        <w:rPr>
          <w:rFonts w:cs="David" w:hint="cs"/>
          <w:szCs w:val="26"/>
          <w:rtl/>
        </w:rPr>
        <w:t xml:space="preserve"> </w:t>
      </w:r>
      <w:r w:rsidRPr="00EC5981">
        <w:rPr>
          <w:rFonts w:cs="David" w:hint="cs"/>
          <w:szCs w:val="26"/>
          <w:rtl/>
        </w:rPr>
        <w:t xml:space="preserve">עד יום </w:t>
      </w:r>
      <w:r w:rsidRPr="00EC5981">
        <w:rPr>
          <w:rFonts w:cs="David"/>
          <w:szCs w:val="26"/>
          <w:rtl/>
        </w:rPr>
        <w:t xml:space="preserve">כ"א באדר ב' </w:t>
      </w:r>
      <w:proofErr w:type="spellStart"/>
      <w:r w:rsidRPr="00EC5981">
        <w:rPr>
          <w:rFonts w:cs="David"/>
          <w:szCs w:val="26"/>
          <w:rtl/>
        </w:rPr>
        <w:t>התשפ"</w:t>
      </w:r>
      <w:r>
        <w:rPr>
          <w:rFonts w:cs="David" w:hint="cs"/>
          <w:szCs w:val="26"/>
          <w:rtl/>
        </w:rPr>
        <w:t>ד</w:t>
      </w:r>
      <w:proofErr w:type="spellEnd"/>
      <w:r w:rsidRPr="00EC5981">
        <w:rPr>
          <w:rFonts w:cs="David"/>
          <w:szCs w:val="26"/>
          <w:rtl/>
        </w:rPr>
        <w:t xml:space="preserve"> (31 במרס 2024</w:t>
      </w:r>
      <w:r>
        <w:rPr>
          <w:rFonts w:cs="David" w:hint="cs"/>
          <w:szCs w:val="26"/>
          <w:rtl/>
        </w:rPr>
        <w:t xml:space="preserve">) הקצתה </w:t>
      </w:r>
      <w:r w:rsidRPr="00EC5981">
        <w:rPr>
          <w:rFonts w:cs="David"/>
          <w:szCs w:val="26"/>
          <w:rtl/>
        </w:rPr>
        <w:t xml:space="preserve">עיריית </w:t>
      </w:r>
      <w:r>
        <w:rPr>
          <w:rFonts w:cs="David" w:hint="cs"/>
          <w:szCs w:val="26"/>
          <w:rtl/>
        </w:rPr>
        <w:t>באר שבע</w:t>
      </w:r>
      <w:r w:rsidRPr="00EC5981">
        <w:rPr>
          <w:rFonts w:cs="David"/>
          <w:szCs w:val="26"/>
          <w:rtl/>
        </w:rPr>
        <w:t>, תקציב  בסכום של</w:t>
      </w:r>
      <w:r>
        <w:rPr>
          <w:rFonts w:cs="David" w:hint="cs"/>
          <w:szCs w:val="26"/>
          <w:rtl/>
        </w:rPr>
        <w:t xml:space="preserve"> </w:t>
      </w:r>
      <w:r w:rsidR="00185F60">
        <w:rPr>
          <w:rFonts w:cs="David" w:hint="cs"/>
          <w:szCs w:val="26"/>
          <w:rtl/>
        </w:rPr>
        <w:t>4,800,000</w:t>
      </w:r>
      <w:r w:rsidRPr="00EC5981">
        <w:rPr>
          <w:rFonts w:cs="David"/>
          <w:szCs w:val="26"/>
          <w:rtl/>
        </w:rPr>
        <w:t xml:space="preserve"> שקלים חדשים, שמאפשר את ביצוען.</w:t>
      </w:r>
    </w:p>
    <w:p w14:paraId="26E8A161" w14:textId="77777777" w:rsidR="00185F60" w:rsidRPr="00EC5981" w:rsidRDefault="00185F60" w:rsidP="00185F60">
      <w:pPr>
        <w:pStyle w:val="a3"/>
        <w:spacing w:after="0" w:line="360" w:lineRule="auto"/>
        <w:rPr>
          <w:rFonts w:cs="David"/>
          <w:szCs w:val="26"/>
        </w:rPr>
      </w:pPr>
    </w:p>
    <w:p w14:paraId="212A99F5" w14:textId="77777777" w:rsidR="00CB2F89" w:rsidRPr="00EC5981" w:rsidRDefault="00CB2F89" w:rsidP="00CB2F89">
      <w:pPr>
        <w:spacing w:after="0" w:line="360" w:lineRule="auto"/>
        <w:ind w:left="-341" w:right="-426"/>
        <w:rPr>
          <w:rFonts w:cs="David"/>
          <w:szCs w:val="26"/>
          <w:rtl/>
        </w:rPr>
      </w:pPr>
      <w:r w:rsidRPr="00EC5981">
        <w:rPr>
          <w:rFonts w:cs="David"/>
          <w:szCs w:val="26"/>
          <w:rtl/>
        </w:rPr>
        <w:t>___ ב________ התש_____</w:t>
      </w:r>
      <w:r w:rsidRPr="00EC5981">
        <w:rPr>
          <w:rFonts w:cs="David"/>
          <w:szCs w:val="26"/>
          <w:rtl/>
        </w:rPr>
        <w:tab/>
      </w:r>
      <w:r w:rsidRPr="00EC5981">
        <w:rPr>
          <w:rFonts w:cs="David"/>
          <w:szCs w:val="26"/>
          <w:rtl/>
        </w:rPr>
        <w:tab/>
      </w:r>
      <w:r w:rsidRPr="00EC5981">
        <w:rPr>
          <w:rFonts w:cs="David"/>
          <w:szCs w:val="26"/>
          <w:rtl/>
        </w:rPr>
        <w:tab/>
      </w:r>
      <w:r w:rsidRPr="00EC5981">
        <w:rPr>
          <w:rFonts w:cs="David"/>
          <w:szCs w:val="26"/>
          <w:rtl/>
        </w:rPr>
        <w:tab/>
      </w:r>
      <w:r w:rsidRPr="00EC5981">
        <w:rPr>
          <w:rFonts w:cs="David"/>
          <w:szCs w:val="26"/>
          <w:rtl/>
        </w:rPr>
        <w:tab/>
        <w:t>__________________(חתימה)</w:t>
      </w:r>
    </w:p>
    <w:p w14:paraId="7A610E89" w14:textId="77777777" w:rsidR="00CB2F89" w:rsidRPr="00EC5981" w:rsidRDefault="00CB2F89" w:rsidP="00CB2F89">
      <w:pPr>
        <w:spacing w:after="0" w:line="360" w:lineRule="auto"/>
        <w:ind w:left="-341" w:right="-426"/>
        <w:rPr>
          <w:rFonts w:cs="David"/>
          <w:szCs w:val="26"/>
          <w:rtl/>
        </w:rPr>
      </w:pPr>
      <w:r w:rsidRPr="00EC5981">
        <w:rPr>
          <w:rFonts w:cs="David"/>
          <w:szCs w:val="26"/>
          <w:rtl/>
        </w:rPr>
        <w:t>(___ ב________ ____20)</w:t>
      </w:r>
      <w:r w:rsidRPr="00EC5981">
        <w:rPr>
          <w:rFonts w:cs="David"/>
          <w:szCs w:val="26"/>
          <w:rtl/>
        </w:rPr>
        <w:tab/>
      </w:r>
      <w:r w:rsidRPr="00EC5981">
        <w:rPr>
          <w:rFonts w:cs="David"/>
          <w:szCs w:val="26"/>
          <w:rtl/>
        </w:rPr>
        <w:tab/>
      </w:r>
      <w:r w:rsidRPr="00EC5981">
        <w:rPr>
          <w:rFonts w:cs="David"/>
          <w:szCs w:val="26"/>
          <w:rtl/>
        </w:rPr>
        <w:tab/>
      </w:r>
      <w:r w:rsidRPr="00EC5981">
        <w:rPr>
          <w:rFonts w:cs="David"/>
          <w:szCs w:val="26"/>
          <w:rtl/>
        </w:rPr>
        <w:tab/>
      </w:r>
      <w:r w:rsidRPr="00EC5981">
        <w:rPr>
          <w:rFonts w:cs="David"/>
          <w:szCs w:val="26"/>
          <w:rtl/>
        </w:rPr>
        <w:tab/>
        <w:t>[שם מלא של המתקין]</w:t>
      </w:r>
      <w:r w:rsidRPr="00EC5981">
        <w:rPr>
          <w:rFonts w:cs="David"/>
          <w:szCs w:val="26"/>
          <w:rtl/>
        </w:rPr>
        <w:tab/>
      </w:r>
      <w:r w:rsidRPr="00EC5981">
        <w:rPr>
          <w:rFonts w:cs="David"/>
          <w:szCs w:val="26"/>
          <w:rtl/>
        </w:rPr>
        <w:tab/>
      </w:r>
      <w:r w:rsidRPr="00EC5981">
        <w:rPr>
          <w:rFonts w:cs="David"/>
          <w:szCs w:val="26"/>
          <w:rtl/>
        </w:rPr>
        <w:tab/>
      </w:r>
      <w:r w:rsidRPr="00EC5981">
        <w:rPr>
          <w:rFonts w:cs="David"/>
          <w:szCs w:val="26"/>
          <w:rtl/>
        </w:rPr>
        <w:tab/>
      </w:r>
      <w:r w:rsidRPr="00EC5981">
        <w:rPr>
          <w:rFonts w:cs="David"/>
          <w:szCs w:val="26"/>
          <w:rtl/>
        </w:rPr>
        <w:tab/>
      </w:r>
      <w:r w:rsidRPr="00EC5981">
        <w:rPr>
          <w:rFonts w:cs="David"/>
          <w:szCs w:val="26"/>
          <w:rtl/>
        </w:rPr>
        <w:tab/>
      </w:r>
      <w:r w:rsidRPr="00EC5981">
        <w:rPr>
          <w:rFonts w:cs="David"/>
          <w:szCs w:val="26"/>
          <w:rtl/>
        </w:rPr>
        <w:tab/>
      </w:r>
      <w:r w:rsidRPr="00EC5981">
        <w:rPr>
          <w:rFonts w:cs="David"/>
          <w:szCs w:val="26"/>
          <w:rtl/>
        </w:rPr>
        <w:tab/>
      </w:r>
      <w:r w:rsidRPr="00EC5981">
        <w:rPr>
          <w:rFonts w:cs="David"/>
          <w:szCs w:val="26"/>
          <w:rtl/>
        </w:rPr>
        <w:tab/>
      </w:r>
      <w:r w:rsidRPr="00EC5981">
        <w:rPr>
          <w:rFonts w:cs="David"/>
          <w:szCs w:val="26"/>
          <w:rtl/>
        </w:rPr>
        <w:tab/>
      </w:r>
      <w:r w:rsidRPr="00EC5981">
        <w:rPr>
          <w:rFonts w:cs="David"/>
          <w:szCs w:val="26"/>
          <w:rtl/>
        </w:rPr>
        <w:tab/>
        <w:t>[התפקיד שמכוחו מתקין]</w:t>
      </w:r>
      <w:r w:rsidRPr="00EC5981">
        <w:rPr>
          <w:rFonts w:cs="David"/>
          <w:szCs w:val="26"/>
          <w:rtl/>
        </w:rPr>
        <w:tab/>
      </w:r>
      <w:r w:rsidRPr="00EC5981">
        <w:rPr>
          <w:rFonts w:cs="David"/>
          <w:szCs w:val="26"/>
          <w:rtl/>
        </w:rPr>
        <w:tab/>
      </w:r>
    </w:p>
    <w:p w14:paraId="7877A95C" w14:textId="77777777" w:rsidR="00CB2F89" w:rsidRPr="00EC5981" w:rsidRDefault="00CB2F89" w:rsidP="00CB2F89">
      <w:pPr>
        <w:spacing w:after="0" w:line="360" w:lineRule="auto"/>
        <w:ind w:left="-341" w:right="-426"/>
        <w:rPr>
          <w:rFonts w:cs="David"/>
          <w:szCs w:val="26"/>
          <w:rtl/>
        </w:rPr>
      </w:pPr>
    </w:p>
    <w:p w14:paraId="21A9178C" w14:textId="77777777" w:rsidR="00CB2F89" w:rsidRPr="00500C83" w:rsidRDefault="00CB2F89" w:rsidP="00CB2F89">
      <w:pPr>
        <w:spacing w:after="0" w:line="360" w:lineRule="auto"/>
        <w:ind w:left="-341" w:right="-426"/>
        <w:rPr>
          <w:rFonts w:cs="David"/>
          <w:szCs w:val="26"/>
          <w:rtl/>
        </w:rPr>
      </w:pPr>
      <w:r w:rsidRPr="00EC5981">
        <w:rPr>
          <w:rFonts w:cs="David"/>
          <w:szCs w:val="26"/>
          <w:rtl/>
        </w:rPr>
        <w:t>(</w:t>
      </w:r>
      <w:proofErr w:type="spellStart"/>
      <w:r w:rsidRPr="00EC5981">
        <w:rPr>
          <w:rFonts w:cs="David"/>
          <w:szCs w:val="26"/>
          <w:rtl/>
        </w:rPr>
        <w:t>חמ</w:t>
      </w:r>
      <w:proofErr w:type="spellEnd"/>
      <w:r>
        <w:rPr>
          <w:rFonts w:cs="David" w:hint="cs"/>
          <w:szCs w:val="26"/>
          <w:rtl/>
        </w:rPr>
        <w:t xml:space="preserve">  </w:t>
      </w:r>
      <w:r w:rsidRPr="0035726D">
        <w:rPr>
          <w:rFonts w:cs="David"/>
          <w:szCs w:val="26"/>
          <w:rtl/>
        </w:rPr>
        <w:t xml:space="preserve"> 3-6366</w:t>
      </w:r>
      <w:r w:rsidRPr="00EC5981">
        <w:rPr>
          <w:rFonts w:cs="David"/>
          <w:szCs w:val="26"/>
          <w:rtl/>
        </w:rPr>
        <w:t>)</w:t>
      </w:r>
    </w:p>
    <w:p w14:paraId="6EF929B4" w14:textId="77777777" w:rsidR="00185F60" w:rsidRDefault="00185F60">
      <w:pPr>
        <w:rPr>
          <w:rtl/>
        </w:rPr>
      </w:pPr>
    </w:p>
    <w:sectPr w:rsidR="00185F60" w:rsidSect="005D32E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B795A" w14:textId="77777777" w:rsidR="008D3561" w:rsidRDefault="008D3561" w:rsidP="00CB2F89">
      <w:pPr>
        <w:spacing w:after="0" w:line="240" w:lineRule="auto"/>
      </w:pPr>
      <w:r>
        <w:separator/>
      </w:r>
    </w:p>
  </w:endnote>
  <w:endnote w:type="continuationSeparator" w:id="0">
    <w:p w14:paraId="139E0005" w14:textId="77777777" w:rsidR="008D3561" w:rsidRDefault="008D3561" w:rsidP="00CB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5369F" w14:textId="77777777" w:rsidR="008D3561" w:rsidRDefault="008D3561" w:rsidP="00CB2F89">
      <w:pPr>
        <w:spacing w:after="0" w:line="240" w:lineRule="auto"/>
      </w:pPr>
      <w:r>
        <w:separator/>
      </w:r>
    </w:p>
  </w:footnote>
  <w:footnote w:type="continuationSeparator" w:id="0">
    <w:p w14:paraId="137E3F77" w14:textId="77777777" w:rsidR="008D3561" w:rsidRDefault="008D3561" w:rsidP="00CB2F89">
      <w:pPr>
        <w:spacing w:after="0" w:line="240" w:lineRule="auto"/>
      </w:pPr>
      <w:r>
        <w:continuationSeparator/>
      </w:r>
    </w:p>
  </w:footnote>
  <w:footnote w:id="1">
    <w:p w14:paraId="28DD0B17" w14:textId="77777777" w:rsidR="00CB2F89" w:rsidRDefault="00CB2F89" w:rsidP="00CB2F89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התשנ"ח</w:t>
      </w:r>
      <w:proofErr w:type="spellEnd"/>
      <w:r>
        <w:rPr>
          <w:rFonts w:hint="cs"/>
          <w:rtl/>
        </w:rPr>
        <w:t xml:space="preserve">, עמ' 152; </w:t>
      </w:r>
      <w:proofErr w:type="spellStart"/>
      <w:r>
        <w:rPr>
          <w:rFonts w:hint="cs"/>
          <w:rtl/>
        </w:rPr>
        <w:t>התשפ"ב</w:t>
      </w:r>
      <w:proofErr w:type="spellEnd"/>
      <w:r>
        <w:rPr>
          <w:rFonts w:hint="cs"/>
          <w:rtl/>
        </w:rPr>
        <w:t>, עמ' 61.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75073"/>
    <w:multiLevelType w:val="hybridMultilevel"/>
    <w:tmpl w:val="EB605C3A"/>
    <w:lvl w:ilvl="0" w:tplc="69928F04">
      <w:start w:val="2"/>
      <w:numFmt w:val="hebrew1"/>
      <w:lvlText w:val="(%1)"/>
      <w:lvlJc w:val="left"/>
      <w:pPr>
        <w:ind w:left="1800" w:hanging="360"/>
      </w:pPr>
      <w:rPr>
        <w:rFonts w:hint="default"/>
        <w:sz w:val="26"/>
      </w:rPr>
    </w:lvl>
    <w:lvl w:ilvl="1" w:tplc="F284556A" w:tentative="1">
      <w:start w:val="1"/>
      <w:numFmt w:val="lowerLetter"/>
      <w:lvlText w:val="%2."/>
      <w:lvlJc w:val="left"/>
      <w:pPr>
        <w:ind w:left="2520" w:hanging="360"/>
      </w:pPr>
    </w:lvl>
    <w:lvl w:ilvl="2" w:tplc="51409346" w:tentative="1">
      <w:start w:val="1"/>
      <w:numFmt w:val="lowerRoman"/>
      <w:lvlText w:val="%3."/>
      <w:lvlJc w:val="right"/>
      <w:pPr>
        <w:ind w:left="3240" w:hanging="180"/>
      </w:pPr>
    </w:lvl>
    <w:lvl w:ilvl="3" w:tplc="5F582EF8" w:tentative="1">
      <w:start w:val="1"/>
      <w:numFmt w:val="decimal"/>
      <w:lvlText w:val="%4."/>
      <w:lvlJc w:val="left"/>
      <w:pPr>
        <w:ind w:left="3960" w:hanging="360"/>
      </w:pPr>
    </w:lvl>
    <w:lvl w:ilvl="4" w:tplc="4DB6AF6E" w:tentative="1">
      <w:start w:val="1"/>
      <w:numFmt w:val="lowerLetter"/>
      <w:lvlText w:val="%5."/>
      <w:lvlJc w:val="left"/>
      <w:pPr>
        <w:ind w:left="4680" w:hanging="360"/>
      </w:pPr>
    </w:lvl>
    <w:lvl w:ilvl="5" w:tplc="AEF80688" w:tentative="1">
      <w:start w:val="1"/>
      <w:numFmt w:val="lowerRoman"/>
      <w:lvlText w:val="%6."/>
      <w:lvlJc w:val="right"/>
      <w:pPr>
        <w:ind w:left="5400" w:hanging="180"/>
      </w:pPr>
    </w:lvl>
    <w:lvl w:ilvl="6" w:tplc="D82A6B02" w:tentative="1">
      <w:start w:val="1"/>
      <w:numFmt w:val="decimal"/>
      <w:lvlText w:val="%7."/>
      <w:lvlJc w:val="left"/>
      <w:pPr>
        <w:ind w:left="6120" w:hanging="360"/>
      </w:pPr>
    </w:lvl>
    <w:lvl w:ilvl="7" w:tplc="A54A9E60" w:tentative="1">
      <w:start w:val="1"/>
      <w:numFmt w:val="lowerLetter"/>
      <w:lvlText w:val="%8."/>
      <w:lvlJc w:val="left"/>
      <w:pPr>
        <w:ind w:left="6840" w:hanging="360"/>
      </w:pPr>
    </w:lvl>
    <w:lvl w:ilvl="8" w:tplc="5CF20FB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C54CD3"/>
    <w:multiLevelType w:val="hybridMultilevel"/>
    <w:tmpl w:val="83548C2A"/>
    <w:lvl w:ilvl="0" w:tplc="A8C8A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2601A40">
      <w:start w:val="1"/>
      <w:numFmt w:val="hebrew1"/>
      <w:lvlText w:val="(%2)"/>
      <w:lvlJc w:val="left"/>
      <w:pPr>
        <w:ind w:left="1440" w:hanging="360"/>
      </w:pPr>
    </w:lvl>
    <w:lvl w:ilvl="2" w:tplc="504CC4AA" w:tentative="1">
      <w:start w:val="1"/>
      <w:numFmt w:val="lowerRoman"/>
      <w:lvlText w:val="%3."/>
      <w:lvlJc w:val="right"/>
      <w:pPr>
        <w:ind w:left="2160" w:hanging="180"/>
      </w:pPr>
    </w:lvl>
    <w:lvl w:ilvl="3" w:tplc="22F8EADA" w:tentative="1">
      <w:start w:val="1"/>
      <w:numFmt w:val="decimal"/>
      <w:lvlText w:val="%4."/>
      <w:lvlJc w:val="left"/>
      <w:pPr>
        <w:ind w:left="2880" w:hanging="360"/>
      </w:pPr>
    </w:lvl>
    <w:lvl w:ilvl="4" w:tplc="3DAC6EEC" w:tentative="1">
      <w:start w:val="1"/>
      <w:numFmt w:val="lowerLetter"/>
      <w:lvlText w:val="%5."/>
      <w:lvlJc w:val="left"/>
      <w:pPr>
        <w:ind w:left="3600" w:hanging="360"/>
      </w:pPr>
    </w:lvl>
    <w:lvl w:ilvl="5" w:tplc="BBAAF13C" w:tentative="1">
      <w:start w:val="1"/>
      <w:numFmt w:val="lowerRoman"/>
      <w:lvlText w:val="%6."/>
      <w:lvlJc w:val="right"/>
      <w:pPr>
        <w:ind w:left="4320" w:hanging="180"/>
      </w:pPr>
    </w:lvl>
    <w:lvl w:ilvl="6" w:tplc="32F2C2E6" w:tentative="1">
      <w:start w:val="1"/>
      <w:numFmt w:val="decimal"/>
      <w:lvlText w:val="%7."/>
      <w:lvlJc w:val="left"/>
      <w:pPr>
        <w:ind w:left="5040" w:hanging="360"/>
      </w:pPr>
    </w:lvl>
    <w:lvl w:ilvl="7" w:tplc="AB1A77A4" w:tentative="1">
      <w:start w:val="1"/>
      <w:numFmt w:val="lowerLetter"/>
      <w:lvlText w:val="%8."/>
      <w:lvlJc w:val="left"/>
      <w:pPr>
        <w:ind w:left="5760" w:hanging="360"/>
      </w:pPr>
    </w:lvl>
    <w:lvl w:ilvl="8" w:tplc="50CE41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89"/>
    <w:rsid w:val="0000071C"/>
    <w:rsid w:val="0001033B"/>
    <w:rsid w:val="0007020C"/>
    <w:rsid w:val="000A1A64"/>
    <w:rsid w:val="000B4EAB"/>
    <w:rsid w:val="000B515C"/>
    <w:rsid w:val="000B6C67"/>
    <w:rsid w:val="00100505"/>
    <w:rsid w:val="00101D60"/>
    <w:rsid w:val="00123D46"/>
    <w:rsid w:val="00150EFE"/>
    <w:rsid w:val="00153151"/>
    <w:rsid w:val="0016371F"/>
    <w:rsid w:val="00185F60"/>
    <w:rsid w:val="001C34A8"/>
    <w:rsid w:val="001C6BD0"/>
    <w:rsid w:val="001F131C"/>
    <w:rsid w:val="00205F81"/>
    <w:rsid w:val="002528D3"/>
    <w:rsid w:val="00270DE3"/>
    <w:rsid w:val="002A089D"/>
    <w:rsid w:val="002C4244"/>
    <w:rsid w:val="00397365"/>
    <w:rsid w:val="003B770A"/>
    <w:rsid w:val="003C7F84"/>
    <w:rsid w:val="003D490B"/>
    <w:rsid w:val="003E5592"/>
    <w:rsid w:val="003F2553"/>
    <w:rsid w:val="00424D8D"/>
    <w:rsid w:val="0049589C"/>
    <w:rsid w:val="004B4A31"/>
    <w:rsid w:val="004B5D0E"/>
    <w:rsid w:val="004D1A62"/>
    <w:rsid w:val="004D695D"/>
    <w:rsid w:val="004F7A10"/>
    <w:rsid w:val="00500999"/>
    <w:rsid w:val="005016CB"/>
    <w:rsid w:val="00530D2F"/>
    <w:rsid w:val="0053724E"/>
    <w:rsid w:val="00555D61"/>
    <w:rsid w:val="005678C5"/>
    <w:rsid w:val="00576968"/>
    <w:rsid w:val="005D5FBF"/>
    <w:rsid w:val="005E3140"/>
    <w:rsid w:val="005F1440"/>
    <w:rsid w:val="00600DEE"/>
    <w:rsid w:val="006134D2"/>
    <w:rsid w:val="00635477"/>
    <w:rsid w:val="00667DB0"/>
    <w:rsid w:val="006B2B98"/>
    <w:rsid w:val="006C1641"/>
    <w:rsid w:val="006C425C"/>
    <w:rsid w:val="007B3822"/>
    <w:rsid w:val="007F0C54"/>
    <w:rsid w:val="008A71ED"/>
    <w:rsid w:val="008B4748"/>
    <w:rsid w:val="008D3561"/>
    <w:rsid w:val="009529E3"/>
    <w:rsid w:val="00962C03"/>
    <w:rsid w:val="00975846"/>
    <w:rsid w:val="00977D67"/>
    <w:rsid w:val="0099463B"/>
    <w:rsid w:val="009A3AB0"/>
    <w:rsid w:val="009B6460"/>
    <w:rsid w:val="009D52B2"/>
    <w:rsid w:val="009E655A"/>
    <w:rsid w:val="009F0181"/>
    <w:rsid w:val="009F01DB"/>
    <w:rsid w:val="009F1386"/>
    <w:rsid w:val="009F1940"/>
    <w:rsid w:val="009F2992"/>
    <w:rsid w:val="00A16746"/>
    <w:rsid w:val="00A66762"/>
    <w:rsid w:val="00A71AE5"/>
    <w:rsid w:val="00A8633A"/>
    <w:rsid w:val="00AA0431"/>
    <w:rsid w:val="00AC2A47"/>
    <w:rsid w:val="00AC608A"/>
    <w:rsid w:val="00B228EA"/>
    <w:rsid w:val="00B257B9"/>
    <w:rsid w:val="00B33C83"/>
    <w:rsid w:val="00BB1C2D"/>
    <w:rsid w:val="00C278CB"/>
    <w:rsid w:val="00C37ED1"/>
    <w:rsid w:val="00C8592B"/>
    <w:rsid w:val="00C97F14"/>
    <w:rsid w:val="00CB2F89"/>
    <w:rsid w:val="00CB4F1B"/>
    <w:rsid w:val="00CE4364"/>
    <w:rsid w:val="00D55507"/>
    <w:rsid w:val="00D57C92"/>
    <w:rsid w:val="00D953FB"/>
    <w:rsid w:val="00DA4B57"/>
    <w:rsid w:val="00DB4DD3"/>
    <w:rsid w:val="00DE52AE"/>
    <w:rsid w:val="00DF63D3"/>
    <w:rsid w:val="00E5143E"/>
    <w:rsid w:val="00EC1015"/>
    <w:rsid w:val="00EC2152"/>
    <w:rsid w:val="00EF1A1F"/>
    <w:rsid w:val="00F24F19"/>
    <w:rsid w:val="00F64155"/>
    <w:rsid w:val="00F75D88"/>
    <w:rsid w:val="00F87198"/>
    <w:rsid w:val="00F94616"/>
    <w:rsid w:val="00F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0136"/>
  <w15:chartTrackingRefBased/>
  <w15:docId w15:val="{EE985098-971A-4D51-B9DC-22A32329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F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sber1st">
    <w:name w:val="Hesber 1st"/>
    <w:basedOn w:val="a"/>
    <w:rsid w:val="00CB2F89"/>
    <w:pPr>
      <w:widowControl w:val="0"/>
      <w:tabs>
        <w:tab w:val="left" w:pos="680"/>
        <w:tab w:val="left" w:pos="1020"/>
      </w:tabs>
      <w:snapToGrid w:val="0"/>
      <w:spacing w:after="0" w:line="360" w:lineRule="auto"/>
      <w:contextualSpacing/>
      <w:jc w:val="both"/>
    </w:pPr>
    <w:rPr>
      <w:rFonts w:ascii="Arial" w:eastAsia="Arial Unicode MS" w:hAnsi="Arial" w:cs="David"/>
      <w:snapToGrid w:val="0"/>
      <w:sz w:val="20"/>
      <w:szCs w:val="26"/>
    </w:rPr>
  </w:style>
  <w:style w:type="paragraph" w:styleId="a3">
    <w:name w:val="List Paragraph"/>
    <w:basedOn w:val="a"/>
    <w:uiPriority w:val="34"/>
    <w:qFormat/>
    <w:rsid w:val="00CB2F89"/>
    <w:pPr>
      <w:ind w:left="720"/>
      <w:contextualSpacing/>
    </w:pPr>
  </w:style>
  <w:style w:type="table" w:styleId="a4">
    <w:name w:val="Table Grid"/>
    <w:basedOn w:val="a1"/>
    <w:uiPriority w:val="39"/>
    <w:rsid w:val="00CB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4"/>
    <w:uiPriority w:val="39"/>
    <w:rsid w:val="00CB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B2F89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CB2F8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B2F8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B2F8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CB2F8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1184</Words>
  <Characters>5925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שירן אברג'ל</dc:creator>
  <cp:keywords/>
  <dc:description/>
  <cp:lastModifiedBy>שירן אברג'ל</cp:lastModifiedBy>
  <cp:revision>11</cp:revision>
  <cp:lastPrinted>2023-02-07T07:42:00Z</cp:lastPrinted>
  <dcterms:created xsi:type="dcterms:W3CDTF">2024-03-25T13:39:00Z</dcterms:created>
  <dcterms:modified xsi:type="dcterms:W3CDTF">2024-03-26T10:07:00Z</dcterms:modified>
</cp:coreProperties>
</file>